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64B5" w:rsidRPr="00B0680E" w:rsidRDefault="001C5771" w:rsidP="004364B5">
      <w:pPr>
        <w:pStyle w:val="Kop1"/>
        <w:rPr>
          <w:rFonts w:eastAsia="Times New Roman"/>
          <w:color w:val="000000" w:themeColor="text1"/>
          <w:lang w:eastAsia="nl-NL"/>
        </w:rPr>
      </w:pPr>
      <w:bookmarkStart w:id="0" w:name="_GoBack"/>
      <w:bookmarkEnd w:id="0"/>
      <w:r w:rsidRPr="00B0680E">
        <w:rPr>
          <w:rFonts w:eastAsia="Times New Roman"/>
          <w:color w:val="000000" w:themeColor="text1"/>
          <w:lang w:eastAsia="nl-NL"/>
        </w:rPr>
        <w:t>MEMO</w:t>
      </w:r>
    </w:p>
    <w:tbl>
      <w:tblPr>
        <w:tblW w:w="0" w:type="auto"/>
        <w:tblLook w:val="01E0" w:firstRow="1" w:lastRow="1" w:firstColumn="1" w:lastColumn="1" w:noHBand="0" w:noVBand="0"/>
      </w:tblPr>
      <w:tblGrid>
        <w:gridCol w:w="2040"/>
        <w:gridCol w:w="7032"/>
      </w:tblGrid>
      <w:tr w:rsidR="00B0680E" w:rsidRPr="00B0680E" w:rsidTr="004364B5">
        <w:trPr>
          <w:trHeight w:val="964"/>
        </w:trPr>
        <w:tc>
          <w:tcPr>
            <w:tcW w:w="2062" w:type="dxa"/>
          </w:tcPr>
          <w:p w:rsidR="004364B5" w:rsidRPr="00B0680E" w:rsidRDefault="004364B5" w:rsidP="004364B5">
            <w:pPr>
              <w:tabs>
                <w:tab w:val="left" w:pos="1980"/>
              </w:tabs>
              <w:rPr>
                <w:rFonts w:eastAsia="Times New Roman" w:cs="Times New Roman"/>
                <w:b/>
                <w:color w:val="000000" w:themeColor="text1"/>
                <w:lang w:eastAsia="nl-NL"/>
              </w:rPr>
            </w:pPr>
          </w:p>
        </w:tc>
        <w:tc>
          <w:tcPr>
            <w:tcW w:w="7226" w:type="dxa"/>
          </w:tcPr>
          <w:p w:rsidR="004364B5" w:rsidRPr="00B0680E" w:rsidRDefault="004364B5" w:rsidP="004364B5">
            <w:pPr>
              <w:tabs>
                <w:tab w:val="left" w:pos="1980"/>
              </w:tabs>
              <w:rPr>
                <w:rFonts w:eastAsia="Times New Roman" w:cs="Times New Roman"/>
                <w:b/>
                <w:color w:val="000000" w:themeColor="text1"/>
                <w:lang w:eastAsia="nl-NL"/>
              </w:rPr>
            </w:pPr>
          </w:p>
        </w:tc>
      </w:tr>
      <w:tr w:rsidR="00B0680E" w:rsidRPr="00B0680E" w:rsidTr="004364B5">
        <w:trPr>
          <w:trHeight w:val="284"/>
        </w:trPr>
        <w:tc>
          <w:tcPr>
            <w:tcW w:w="2062" w:type="dxa"/>
            <w:vAlign w:val="bottom"/>
          </w:tcPr>
          <w:p w:rsidR="004364B5" w:rsidRPr="00B0680E" w:rsidRDefault="001C5771" w:rsidP="004364B5">
            <w:pPr>
              <w:rPr>
                <w:rFonts w:ascii="Gill Sans MT" w:eastAsia="Times New Roman" w:hAnsi="Gill Sans MT" w:cs="Times New Roman"/>
                <w:color w:val="000000" w:themeColor="text1"/>
                <w:position w:val="2"/>
                <w:sz w:val="16"/>
                <w:szCs w:val="16"/>
                <w:lang w:eastAsia="nl-NL"/>
              </w:rPr>
            </w:pPr>
            <w:r w:rsidRPr="00B0680E">
              <w:rPr>
                <w:rFonts w:ascii="Gill Sans MT" w:eastAsia="Times New Roman" w:hAnsi="Gill Sans MT" w:cs="Times New Roman"/>
                <w:color w:val="000000" w:themeColor="text1"/>
                <w:position w:val="2"/>
                <w:sz w:val="16"/>
                <w:szCs w:val="16"/>
                <w:lang w:eastAsia="nl-NL"/>
              </w:rPr>
              <w:t>Aan</w:t>
            </w:r>
          </w:p>
        </w:tc>
        <w:tc>
          <w:tcPr>
            <w:tcW w:w="7226" w:type="dxa"/>
            <w:vAlign w:val="bottom"/>
          </w:tcPr>
          <w:p w:rsidR="004364B5" w:rsidRPr="00B0680E" w:rsidRDefault="001C5771" w:rsidP="004364B5">
            <w:pPr>
              <w:rPr>
                <w:rFonts w:eastAsia="Times New Roman" w:cs="Times New Roman"/>
                <w:color w:val="000000" w:themeColor="text1"/>
                <w:lang w:eastAsia="nl-NL"/>
              </w:rPr>
            </w:pPr>
            <w:r w:rsidRPr="00B0680E">
              <w:rPr>
                <w:rFonts w:eastAsia="Times New Roman" w:cs="Times New Roman"/>
                <w:color w:val="000000" w:themeColor="text1"/>
                <w:lang w:eastAsia="nl-NL"/>
              </w:rPr>
              <w:t>Gemeenteraad Vught</w:t>
            </w:r>
          </w:p>
        </w:tc>
      </w:tr>
      <w:tr w:rsidR="00B0680E" w:rsidRPr="00B0680E" w:rsidTr="004364B5">
        <w:trPr>
          <w:trHeight w:val="284"/>
        </w:trPr>
        <w:tc>
          <w:tcPr>
            <w:tcW w:w="2062" w:type="dxa"/>
            <w:vAlign w:val="bottom"/>
          </w:tcPr>
          <w:p w:rsidR="004364B5" w:rsidRPr="00B0680E" w:rsidRDefault="001C5771" w:rsidP="004364B5">
            <w:pPr>
              <w:rPr>
                <w:rFonts w:ascii="Gill Sans MT" w:eastAsia="Times New Roman" w:hAnsi="Gill Sans MT" w:cs="Times New Roman"/>
                <w:color w:val="000000" w:themeColor="text1"/>
                <w:position w:val="2"/>
                <w:sz w:val="16"/>
                <w:szCs w:val="16"/>
                <w:lang w:eastAsia="nl-NL"/>
              </w:rPr>
            </w:pPr>
            <w:r w:rsidRPr="00B0680E">
              <w:rPr>
                <w:rFonts w:ascii="Gill Sans MT" w:eastAsia="Times New Roman" w:hAnsi="Gill Sans MT" w:cs="Times New Roman"/>
                <w:color w:val="000000" w:themeColor="text1"/>
                <w:position w:val="2"/>
                <w:sz w:val="16"/>
                <w:szCs w:val="16"/>
                <w:lang w:eastAsia="nl-NL"/>
              </w:rPr>
              <w:t>Van</w:t>
            </w:r>
          </w:p>
        </w:tc>
        <w:tc>
          <w:tcPr>
            <w:tcW w:w="7226" w:type="dxa"/>
            <w:vAlign w:val="bottom"/>
          </w:tcPr>
          <w:p w:rsidR="004364B5" w:rsidRPr="00B0680E" w:rsidRDefault="001C5771" w:rsidP="004364B5">
            <w:pPr>
              <w:rPr>
                <w:rFonts w:eastAsia="Times New Roman" w:cs="Times New Roman"/>
                <w:color w:val="000000" w:themeColor="text1"/>
                <w:lang w:eastAsia="nl-NL"/>
              </w:rPr>
            </w:pPr>
            <w:r w:rsidRPr="00B0680E">
              <w:rPr>
                <w:rFonts w:eastAsia="Times New Roman" w:cs="Times New Roman"/>
                <w:noProof/>
                <w:color w:val="000000" w:themeColor="text1"/>
                <w:lang w:eastAsia="nl-NL"/>
              </w:rPr>
              <w:t>R.</w:t>
            </w:r>
            <w:r w:rsidRPr="00B0680E">
              <w:rPr>
                <w:rFonts w:eastAsia="Times New Roman" w:cs="Times New Roman"/>
                <w:color w:val="000000" w:themeColor="text1"/>
                <w:lang w:eastAsia="nl-NL"/>
              </w:rPr>
              <w:t xml:space="preserve"> </w:t>
            </w:r>
            <w:r w:rsidRPr="00B0680E">
              <w:rPr>
                <w:rFonts w:eastAsia="Times New Roman" w:cs="Times New Roman"/>
                <w:noProof/>
                <w:color w:val="000000" w:themeColor="text1"/>
                <w:lang w:eastAsia="nl-NL"/>
              </w:rPr>
              <w:t>de Bresser</w:t>
            </w:r>
          </w:p>
        </w:tc>
      </w:tr>
      <w:tr w:rsidR="00B0680E" w:rsidRPr="00B0680E" w:rsidTr="004364B5">
        <w:trPr>
          <w:trHeight w:val="284"/>
        </w:trPr>
        <w:tc>
          <w:tcPr>
            <w:tcW w:w="2062" w:type="dxa"/>
            <w:vAlign w:val="bottom"/>
          </w:tcPr>
          <w:p w:rsidR="004364B5" w:rsidRPr="00B0680E" w:rsidRDefault="001C5771" w:rsidP="004364B5">
            <w:pPr>
              <w:rPr>
                <w:rFonts w:ascii="Gill Sans MT" w:eastAsia="Times New Roman" w:hAnsi="Gill Sans MT" w:cs="Times New Roman"/>
                <w:color w:val="000000" w:themeColor="text1"/>
                <w:position w:val="2"/>
                <w:sz w:val="16"/>
                <w:szCs w:val="16"/>
                <w:lang w:eastAsia="nl-NL"/>
              </w:rPr>
            </w:pPr>
            <w:r w:rsidRPr="00B0680E">
              <w:rPr>
                <w:rFonts w:ascii="Gill Sans MT" w:eastAsia="Times New Roman" w:hAnsi="Gill Sans MT" w:cs="Times New Roman"/>
                <w:color w:val="000000" w:themeColor="text1"/>
                <w:position w:val="2"/>
                <w:sz w:val="16"/>
                <w:szCs w:val="16"/>
                <w:lang w:eastAsia="nl-NL"/>
              </w:rPr>
              <w:t>Datum</w:t>
            </w:r>
          </w:p>
        </w:tc>
        <w:tc>
          <w:tcPr>
            <w:tcW w:w="7226" w:type="dxa"/>
            <w:vAlign w:val="bottom"/>
          </w:tcPr>
          <w:p w:rsidR="004364B5" w:rsidRPr="00B0680E" w:rsidRDefault="001C5771" w:rsidP="004364B5">
            <w:pPr>
              <w:rPr>
                <w:rFonts w:eastAsia="Times New Roman" w:cs="Times New Roman"/>
                <w:color w:val="000000" w:themeColor="text1"/>
                <w:lang w:eastAsia="nl-NL"/>
              </w:rPr>
            </w:pPr>
            <w:r w:rsidRPr="00B0680E">
              <w:rPr>
                <w:rFonts w:eastAsia="Times New Roman" w:cs="Times New Roman"/>
                <w:noProof/>
                <w:color w:val="000000" w:themeColor="text1"/>
                <w:lang w:eastAsia="nl-NL"/>
              </w:rPr>
              <w:t>3</w:t>
            </w:r>
            <w:r w:rsidR="00A81F84" w:rsidRPr="00B0680E">
              <w:rPr>
                <w:rFonts w:eastAsia="Times New Roman" w:cs="Times New Roman"/>
                <w:noProof/>
                <w:color w:val="000000" w:themeColor="text1"/>
                <w:lang w:eastAsia="nl-NL"/>
              </w:rPr>
              <w:t>1</w:t>
            </w:r>
            <w:r w:rsidRPr="00B0680E">
              <w:rPr>
                <w:rFonts w:eastAsia="Times New Roman" w:cs="Times New Roman"/>
                <w:noProof/>
                <w:color w:val="000000" w:themeColor="text1"/>
                <w:lang w:eastAsia="nl-NL"/>
              </w:rPr>
              <w:t xml:space="preserve"> mei 2022</w:t>
            </w:r>
            <w:r w:rsidRPr="00B0680E">
              <w:rPr>
                <w:rFonts w:eastAsia="Times New Roman" w:cs="Times New Roman"/>
                <w:color w:val="000000" w:themeColor="text1"/>
                <w:lang w:eastAsia="nl-NL"/>
              </w:rPr>
              <w:t xml:space="preserve"> </w:t>
            </w:r>
          </w:p>
        </w:tc>
      </w:tr>
      <w:tr w:rsidR="00B0680E" w:rsidRPr="00B0680E" w:rsidTr="004364B5">
        <w:trPr>
          <w:trHeight w:val="284"/>
        </w:trPr>
        <w:tc>
          <w:tcPr>
            <w:tcW w:w="2062" w:type="dxa"/>
            <w:vAlign w:val="bottom"/>
          </w:tcPr>
          <w:p w:rsidR="004364B5" w:rsidRPr="00B0680E" w:rsidRDefault="001C5771" w:rsidP="004364B5">
            <w:pPr>
              <w:rPr>
                <w:rFonts w:ascii="Gill Sans MT" w:eastAsia="Times New Roman" w:hAnsi="Gill Sans MT" w:cs="Times New Roman"/>
                <w:color w:val="000000" w:themeColor="text1"/>
                <w:position w:val="2"/>
                <w:sz w:val="16"/>
                <w:szCs w:val="16"/>
                <w:lang w:eastAsia="nl-NL"/>
              </w:rPr>
            </w:pPr>
            <w:r w:rsidRPr="00B0680E">
              <w:rPr>
                <w:rFonts w:ascii="Gill Sans MT" w:eastAsia="Times New Roman" w:hAnsi="Gill Sans MT" w:cs="Times New Roman"/>
                <w:color w:val="000000" w:themeColor="text1"/>
                <w:position w:val="2"/>
                <w:sz w:val="16"/>
                <w:szCs w:val="16"/>
                <w:lang w:eastAsia="nl-NL"/>
              </w:rPr>
              <w:t>CC</w:t>
            </w:r>
          </w:p>
        </w:tc>
        <w:tc>
          <w:tcPr>
            <w:tcW w:w="7226" w:type="dxa"/>
            <w:vAlign w:val="bottom"/>
          </w:tcPr>
          <w:p w:rsidR="004364B5" w:rsidRPr="00B0680E" w:rsidRDefault="001C5771" w:rsidP="004364B5">
            <w:pPr>
              <w:rPr>
                <w:rFonts w:eastAsia="Times New Roman" w:cs="Times New Roman"/>
                <w:color w:val="000000" w:themeColor="text1"/>
                <w:lang w:eastAsia="nl-NL"/>
              </w:rPr>
            </w:pPr>
            <w:r w:rsidRPr="00B0680E">
              <w:rPr>
                <w:rFonts w:eastAsia="Times New Roman" w:cs="Times New Roman"/>
                <w:noProof/>
                <w:color w:val="000000" w:themeColor="text1"/>
                <w:lang w:eastAsia="nl-NL"/>
              </w:rPr>
              <w:t>F. Potters, J. Finke, projectgroepleden business-case Het Kwartier</w:t>
            </w:r>
            <w:r w:rsidRPr="00B0680E">
              <w:rPr>
                <w:rFonts w:eastAsia="Times New Roman" w:cs="Times New Roman"/>
                <w:color w:val="000000" w:themeColor="text1"/>
                <w:lang w:eastAsia="nl-NL"/>
              </w:rPr>
              <w:t xml:space="preserve"> </w:t>
            </w:r>
          </w:p>
        </w:tc>
      </w:tr>
      <w:tr w:rsidR="00B0680E" w:rsidRPr="00B0680E" w:rsidTr="004364B5">
        <w:trPr>
          <w:trHeight w:val="284"/>
        </w:trPr>
        <w:tc>
          <w:tcPr>
            <w:tcW w:w="2062" w:type="dxa"/>
            <w:vAlign w:val="bottom"/>
          </w:tcPr>
          <w:p w:rsidR="004364B5" w:rsidRPr="00B0680E" w:rsidRDefault="001C5771" w:rsidP="004364B5">
            <w:pPr>
              <w:rPr>
                <w:rFonts w:ascii="Gill Sans MT" w:eastAsia="Times New Roman" w:hAnsi="Gill Sans MT" w:cs="Times New Roman"/>
                <w:color w:val="000000" w:themeColor="text1"/>
                <w:position w:val="2"/>
                <w:sz w:val="16"/>
                <w:szCs w:val="16"/>
                <w:lang w:eastAsia="nl-NL"/>
              </w:rPr>
            </w:pPr>
            <w:r w:rsidRPr="00B0680E">
              <w:rPr>
                <w:rFonts w:ascii="Gill Sans MT" w:eastAsia="Times New Roman" w:hAnsi="Gill Sans MT" w:cs="Times New Roman"/>
                <w:color w:val="000000" w:themeColor="text1"/>
                <w:position w:val="2"/>
                <w:sz w:val="16"/>
                <w:szCs w:val="16"/>
                <w:lang w:eastAsia="nl-NL"/>
              </w:rPr>
              <w:t>Betreft:</w:t>
            </w:r>
          </w:p>
        </w:tc>
        <w:tc>
          <w:tcPr>
            <w:tcW w:w="7226" w:type="dxa"/>
            <w:vAlign w:val="bottom"/>
          </w:tcPr>
          <w:p w:rsidR="004364B5" w:rsidRPr="00B0680E" w:rsidRDefault="001C5771" w:rsidP="004364B5">
            <w:pPr>
              <w:rPr>
                <w:rFonts w:eastAsia="Times New Roman" w:cs="Times New Roman"/>
                <w:color w:val="000000" w:themeColor="text1"/>
                <w:lang w:eastAsia="nl-NL"/>
              </w:rPr>
            </w:pPr>
            <w:r w:rsidRPr="00B0680E">
              <w:rPr>
                <w:rFonts w:eastAsia="Times New Roman" w:cs="Times New Roman"/>
                <w:noProof/>
                <w:color w:val="000000" w:themeColor="text1"/>
                <w:lang w:eastAsia="nl-NL"/>
              </w:rPr>
              <w:t xml:space="preserve">Business-case </w:t>
            </w:r>
            <w:r w:rsidR="00277F92" w:rsidRPr="00B0680E">
              <w:rPr>
                <w:rFonts w:eastAsia="Times New Roman" w:cs="Times New Roman"/>
                <w:noProof/>
                <w:color w:val="000000" w:themeColor="text1"/>
                <w:lang w:eastAsia="nl-NL"/>
              </w:rPr>
              <w:t xml:space="preserve">kindcentrum </w:t>
            </w:r>
            <w:r w:rsidRPr="00B0680E">
              <w:rPr>
                <w:rFonts w:eastAsia="Times New Roman" w:cs="Times New Roman"/>
                <w:noProof/>
                <w:color w:val="000000" w:themeColor="text1"/>
                <w:lang w:eastAsia="nl-NL"/>
              </w:rPr>
              <w:t>Het Kwartier</w:t>
            </w:r>
            <w:r w:rsidRPr="00B0680E">
              <w:rPr>
                <w:rFonts w:eastAsia="Times New Roman" w:cs="Times New Roman"/>
                <w:color w:val="000000" w:themeColor="text1"/>
                <w:lang w:eastAsia="nl-NL"/>
              </w:rPr>
              <w:t xml:space="preserve"> </w:t>
            </w:r>
          </w:p>
        </w:tc>
      </w:tr>
      <w:tr w:rsidR="00B0680E" w:rsidRPr="00B0680E" w:rsidTr="004364B5">
        <w:trPr>
          <w:trHeight w:val="284"/>
        </w:trPr>
        <w:tc>
          <w:tcPr>
            <w:tcW w:w="2062" w:type="dxa"/>
            <w:vAlign w:val="bottom"/>
          </w:tcPr>
          <w:p w:rsidR="004364B5" w:rsidRPr="00B0680E" w:rsidRDefault="001C5771" w:rsidP="004364B5">
            <w:pPr>
              <w:rPr>
                <w:rFonts w:ascii="Gill Sans MT" w:eastAsia="Times New Roman" w:hAnsi="Gill Sans MT" w:cs="Times New Roman"/>
                <w:color w:val="000000" w:themeColor="text1"/>
                <w:position w:val="2"/>
                <w:sz w:val="16"/>
                <w:szCs w:val="16"/>
                <w:lang w:eastAsia="nl-NL"/>
              </w:rPr>
            </w:pPr>
            <w:r w:rsidRPr="00B0680E">
              <w:rPr>
                <w:rFonts w:ascii="Gill Sans MT" w:eastAsia="Times New Roman" w:hAnsi="Gill Sans MT" w:cs="Times New Roman"/>
                <w:color w:val="000000" w:themeColor="text1"/>
                <w:position w:val="2"/>
                <w:sz w:val="16"/>
                <w:szCs w:val="16"/>
                <w:lang w:eastAsia="nl-NL"/>
              </w:rPr>
              <w:t>Zaaknummer</w:t>
            </w:r>
          </w:p>
        </w:tc>
        <w:tc>
          <w:tcPr>
            <w:tcW w:w="7226" w:type="dxa"/>
            <w:vAlign w:val="bottom"/>
          </w:tcPr>
          <w:p w:rsidR="004364B5" w:rsidRPr="00B0680E" w:rsidRDefault="001C5771" w:rsidP="004364B5">
            <w:pPr>
              <w:rPr>
                <w:rFonts w:eastAsia="Times New Roman" w:cs="Times New Roman"/>
                <w:color w:val="000000" w:themeColor="text1"/>
                <w:lang w:eastAsia="nl-NL"/>
              </w:rPr>
            </w:pPr>
            <w:r w:rsidRPr="00B0680E">
              <w:rPr>
                <w:rFonts w:eastAsia="Times New Roman" w:cs="Times New Roman"/>
                <w:color w:val="000000" w:themeColor="text1"/>
                <w:lang w:eastAsia="nl-NL"/>
              </w:rPr>
              <w:t>Z21 - 234090</w:t>
            </w:r>
          </w:p>
        </w:tc>
      </w:tr>
      <w:tr w:rsidR="00882295" w:rsidRPr="00B0680E" w:rsidTr="004364B5">
        <w:trPr>
          <w:trHeight w:val="284"/>
        </w:trPr>
        <w:tc>
          <w:tcPr>
            <w:tcW w:w="2062" w:type="dxa"/>
            <w:vAlign w:val="bottom"/>
          </w:tcPr>
          <w:p w:rsidR="004364B5" w:rsidRPr="00B0680E" w:rsidRDefault="001C5771" w:rsidP="004364B5">
            <w:pPr>
              <w:rPr>
                <w:rFonts w:ascii="Gill Sans MT" w:eastAsia="Times New Roman" w:hAnsi="Gill Sans MT" w:cs="Times New Roman"/>
                <w:color w:val="000000" w:themeColor="text1"/>
                <w:position w:val="2"/>
                <w:sz w:val="16"/>
                <w:szCs w:val="16"/>
                <w:lang w:eastAsia="nl-NL"/>
              </w:rPr>
            </w:pPr>
            <w:r w:rsidRPr="00B0680E">
              <w:rPr>
                <w:rFonts w:ascii="Gill Sans MT" w:eastAsia="Times New Roman" w:hAnsi="Gill Sans MT" w:cs="Times New Roman"/>
                <w:color w:val="000000" w:themeColor="text1"/>
                <w:position w:val="2"/>
                <w:sz w:val="16"/>
                <w:szCs w:val="16"/>
                <w:lang w:eastAsia="nl-NL"/>
              </w:rPr>
              <w:t>Documentnummer</w:t>
            </w:r>
          </w:p>
        </w:tc>
        <w:tc>
          <w:tcPr>
            <w:tcW w:w="7226" w:type="dxa"/>
            <w:vAlign w:val="bottom"/>
          </w:tcPr>
          <w:p w:rsidR="004364B5" w:rsidRPr="00B0680E" w:rsidRDefault="001C5771" w:rsidP="004364B5">
            <w:pPr>
              <w:rPr>
                <w:rFonts w:eastAsia="Times New Roman" w:cs="Times New Roman"/>
                <w:color w:val="000000" w:themeColor="text1"/>
                <w:lang w:eastAsia="nl-NL"/>
              </w:rPr>
            </w:pPr>
            <w:r w:rsidRPr="00B0680E">
              <w:rPr>
                <w:rFonts w:eastAsia="Times New Roman" w:cs="Times New Roman"/>
                <w:color w:val="000000" w:themeColor="text1"/>
                <w:lang w:eastAsia="nl-NL"/>
              </w:rPr>
              <w:t>INT/22 - 490031</w:t>
            </w:r>
          </w:p>
        </w:tc>
      </w:tr>
    </w:tbl>
    <w:p w:rsidR="004364B5" w:rsidRPr="00B0680E" w:rsidRDefault="004364B5" w:rsidP="004364B5">
      <w:pPr>
        <w:rPr>
          <w:color w:val="000000" w:themeColor="text1"/>
        </w:rPr>
      </w:pPr>
    </w:p>
    <w:p w:rsidR="00680511" w:rsidRPr="00B0680E" w:rsidRDefault="00680511" w:rsidP="004364B5">
      <w:pPr>
        <w:rPr>
          <w:color w:val="000000" w:themeColor="text1"/>
        </w:rPr>
      </w:pPr>
    </w:p>
    <w:p w:rsidR="00680511" w:rsidRPr="00B0680E" w:rsidRDefault="00680511" w:rsidP="004364B5">
      <w:pPr>
        <w:rPr>
          <w:color w:val="000000" w:themeColor="text1"/>
        </w:rPr>
      </w:pPr>
    </w:p>
    <w:p w:rsidR="00680511" w:rsidRPr="00B0680E" w:rsidRDefault="00680511" w:rsidP="004364B5">
      <w:pPr>
        <w:rPr>
          <w:color w:val="000000" w:themeColor="text1"/>
        </w:rPr>
      </w:pPr>
    </w:p>
    <w:p w:rsidR="00BF5A9C" w:rsidRPr="00B0680E" w:rsidRDefault="00BF5A9C" w:rsidP="00BF5A9C">
      <w:pPr>
        <w:numPr>
          <w:ilvl w:val="0"/>
          <w:numId w:val="17"/>
        </w:numPr>
        <w:ind w:left="426" w:hanging="426"/>
        <w:contextualSpacing/>
        <w:rPr>
          <w:rFonts w:eastAsiaTheme="minorHAnsi" w:cstheme="minorBidi"/>
          <w:b/>
          <w:color w:val="000000" w:themeColor="text1"/>
          <w:sz w:val="22"/>
          <w:szCs w:val="22"/>
        </w:rPr>
      </w:pPr>
      <w:r w:rsidRPr="00B0680E">
        <w:rPr>
          <w:rFonts w:eastAsiaTheme="minorHAnsi" w:cstheme="minorBidi"/>
          <w:b/>
          <w:color w:val="000000" w:themeColor="text1"/>
          <w:sz w:val="22"/>
          <w:szCs w:val="22"/>
        </w:rPr>
        <w:t>INLEIDING</w:t>
      </w:r>
    </w:p>
    <w:p w:rsidR="00BF5A9C" w:rsidRPr="00B0680E" w:rsidRDefault="00BF5A9C" w:rsidP="00BF5A9C">
      <w:pPr>
        <w:rPr>
          <w:rFonts w:eastAsiaTheme="minorHAnsi" w:cstheme="minorBidi"/>
          <w:b/>
          <w:color w:val="000000" w:themeColor="text1"/>
        </w:rPr>
      </w:pP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Op 11 februari 2021 heeft de gemeenteraad het Integraal huisvestingsplan onderwijs en opvang vastgesteld, hierna IHP. Het Kwartier is als business-case opgenomen in het uitvoeringsprogramma van het IHP. Voor de business-case is een participatieplan vastgesteld waar</w:t>
      </w:r>
      <w:r w:rsidR="00693CFD" w:rsidRPr="00B0680E">
        <w:rPr>
          <w:rFonts w:eastAsiaTheme="minorHAnsi" w:cstheme="minorBidi"/>
          <w:color w:val="000000" w:themeColor="text1"/>
        </w:rPr>
        <w:t>van</w:t>
      </w:r>
      <w:r w:rsidRPr="00B0680E">
        <w:rPr>
          <w:rFonts w:eastAsiaTheme="minorHAnsi" w:cstheme="minorBidi"/>
          <w:color w:val="000000" w:themeColor="text1"/>
        </w:rPr>
        <w:t xml:space="preserve"> een quickscan van een drietal locaties, het zogenaamde locatieonderzoek onderdeel uitmaakt. Gedurende dit traject heeft de raad het college verzocht het locatieonderzoek uit te breiden.</w:t>
      </w:r>
    </w:p>
    <w:p w:rsidR="00BF5A9C" w:rsidRPr="00B0680E" w:rsidRDefault="00BF5A9C" w:rsidP="00BF5A9C">
      <w:pPr>
        <w:rPr>
          <w:rFonts w:eastAsiaTheme="minorHAnsi" w:cstheme="minorBidi"/>
          <w:color w:val="000000" w:themeColor="text1"/>
        </w:rPr>
      </w:pP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Met deze memo</w:t>
      </w:r>
      <w:r w:rsidR="00054961" w:rsidRPr="00B0680E">
        <w:rPr>
          <w:rFonts w:eastAsiaTheme="minorHAnsi" w:cstheme="minorBidi"/>
          <w:color w:val="000000" w:themeColor="text1"/>
        </w:rPr>
        <w:t xml:space="preserve"> informeren wij de raad over de huisvestingssituatie van de gebruikers van Het Kwartier vanaf de ingebruikname van het gebouw in 2014 </w:t>
      </w:r>
      <w:r w:rsidR="00F33A95" w:rsidRPr="00B0680E">
        <w:rPr>
          <w:rFonts w:eastAsiaTheme="minorHAnsi" w:cstheme="minorBidi"/>
          <w:color w:val="000000" w:themeColor="text1"/>
        </w:rPr>
        <w:t>én</w:t>
      </w:r>
      <w:r w:rsidR="00054961" w:rsidRPr="00B0680E">
        <w:rPr>
          <w:rFonts w:eastAsiaTheme="minorHAnsi" w:cstheme="minorBidi"/>
          <w:color w:val="000000" w:themeColor="text1"/>
        </w:rPr>
        <w:t xml:space="preserve"> </w:t>
      </w:r>
      <w:r w:rsidRPr="00B0680E">
        <w:rPr>
          <w:rFonts w:eastAsiaTheme="minorHAnsi" w:cstheme="minorBidi"/>
          <w:color w:val="000000" w:themeColor="text1"/>
        </w:rPr>
        <w:t>brengen we de raad op de hoogte van de conclusies uit het locatieonderzoek en het 1</w:t>
      </w:r>
      <w:r w:rsidRPr="00B0680E">
        <w:rPr>
          <w:rFonts w:eastAsiaTheme="minorHAnsi" w:cstheme="minorBidi"/>
          <w:color w:val="000000" w:themeColor="text1"/>
          <w:vertAlign w:val="superscript"/>
        </w:rPr>
        <w:t>e</w:t>
      </w:r>
      <w:r w:rsidRPr="00B0680E">
        <w:rPr>
          <w:rFonts w:eastAsiaTheme="minorHAnsi" w:cstheme="minorBidi"/>
          <w:color w:val="000000" w:themeColor="text1"/>
        </w:rPr>
        <w:t xml:space="preserve"> participatietraject. </w:t>
      </w:r>
    </w:p>
    <w:p w:rsidR="00BF5A9C" w:rsidRPr="00B0680E" w:rsidRDefault="00BF5A9C" w:rsidP="00BF5A9C">
      <w:pPr>
        <w:rPr>
          <w:rFonts w:eastAsiaTheme="minorHAnsi" w:cstheme="minorBidi"/>
          <w:color w:val="000000" w:themeColor="text1"/>
        </w:rPr>
      </w:pP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 xml:space="preserve">Doel van deze informatie is inzicht te geven in de casus zodat de raad tot een afgewogen besluit kan komen voor de keuze van een of meerdere oplossingsvarianten voor verdere uitwerking. </w:t>
      </w:r>
    </w:p>
    <w:p w:rsidR="00BF5A9C" w:rsidRPr="00B0680E" w:rsidRDefault="00BF5A9C" w:rsidP="00BF5A9C">
      <w:pPr>
        <w:rPr>
          <w:rFonts w:eastAsiaTheme="minorHAnsi" w:cstheme="minorBidi"/>
          <w:color w:val="000000" w:themeColor="text1"/>
        </w:rPr>
      </w:pPr>
    </w:p>
    <w:p w:rsidR="00BF5A9C" w:rsidRPr="00B0680E" w:rsidRDefault="00BF5A9C" w:rsidP="00BF5A9C">
      <w:pPr>
        <w:rPr>
          <w:rFonts w:eastAsiaTheme="minorHAnsi" w:cstheme="minorBidi"/>
          <w:color w:val="000000" w:themeColor="text1"/>
        </w:rPr>
      </w:pPr>
    </w:p>
    <w:p w:rsidR="00BF5A9C" w:rsidRPr="00B0680E" w:rsidRDefault="00BF5A9C" w:rsidP="00BF5A9C">
      <w:pPr>
        <w:numPr>
          <w:ilvl w:val="0"/>
          <w:numId w:val="17"/>
        </w:numPr>
        <w:ind w:left="426" w:hanging="426"/>
        <w:contextualSpacing/>
        <w:rPr>
          <w:rFonts w:eastAsiaTheme="minorHAnsi" w:cstheme="minorBidi"/>
          <w:b/>
          <w:color w:val="000000" w:themeColor="text1"/>
        </w:rPr>
      </w:pPr>
      <w:r w:rsidRPr="00B0680E">
        <w:rPr>
          <w:rFonts w:eastAsiaTheme="minorHAnsi" w:cstheme="minorBidi"/>
          <w:b/>
          <w:color w:val="000000" w:themeColor="text1"/>
        </w:rPr>
        <w:t>LEESWIJZER</w:t>
      </w:r>
    </w:p>
    <w:p w:rsidR="00BF5A9C" w:rsidRPr="00B0680E" w:rsidRDefault="00BF5A9C" w:rsidP="00BF5A9C">
      <w:pPr>
        <w:ind w:left="426"/>
        <w:contextualSpacing/>
        <w:rPr>
          <w:rFonts w:eastAsiaTheme="minorHAnsi" w:cstheme="minorBidi"/>
          <w:b/>
          <w:color w:val="000000" w:themeColor="text1"/>
        </w:rPr>
      </w:pPr>
    </w:p>
    <w:p w:rsidR="00BF5A9C" w:rsidRPr="00B0680E" w:rsidRDefault="00BF5A9C" w:rsidP="00BF5A9C">
      <w:pPr>
        <w:contextualSpacing/>
        <w:rPr>
          <w:rFonts w:eastAsiaTheme="minorHAnsi" w:cstheme="minorBidi"/>
          <w:color w:val="000000" w:themeColor="text1"/>
        </w:rPr>
      </w:pPr>
      <w:r w:rsidRPr="00B0680E">
        <w:rPr>
          <w:rFonts w:eastAsiaTheme="minorHAnsi" w:cstheme="minorBidi"/>
          <w:color w:val="000000" w:themeColor="text1"/>
        </w:rPr>
        <w:t xml:space="preserve">Deze memo begint met informatie over de opstart van het complex in 2014 en de ontwikkelingen die zich binnen </w:t>
      </w:r>
      <w:r w:rsidR="008A0326" w:rsidRPr="00B0680E">
        <w:rPr>
          <w:rFonts w:eastAsiaTheme="minorHAnsi" w:cstheme="minorBidi"/>
          <w:color w:val="000000" w:themeColor="text1"/>
        </w:rPr>
        <w:t>H</w:t>
      </w:r>
      <w:r w:rsidRPr="00B0680E">
        <w:rPr>
          <w:rFonts w:eastAsiaTheme="minorHAnsi" w:cstheme="minorBidi"/>
          <w:color w:val="000000" w:themeColor="text1"/>
        </w:rPr>
        <w:t>et Kwartier hebben afgespeeld vanaf de ingebruikname van het gebouw tot heden (</w:t>
      </w:r>
      <w:r w:rsidR="00B45009" w:rsidRPr="00B0680E">
        <w:rPr>
          <w:rFonts w:eastAsiaTheme="minorHAnsi" w:cstheme="minorBidi"/>
          <w:color w:val="000000" w:themeColor="text1"/>
        </w:rPr>
        <w:t>hoofdstuk</w:t>
      </w:r>
      <w:r w:rsidRPr="00B0680E">
        <w:rPr>
          <w:rFonts w:eastAsiaTheme="minorHAnsi" w:cstheme="minorBidi"/>
          <w:color w:val="000000" w:themeColor="text1"/>
        </w:rPr>
        <w:t xml:space="preserve"> 3). Vervolgens komt het geldende wettelijke, beleidsmatige en politieke kader rondom onderwijshuisvesting (</w:t>
      </w:r>
      <w:r w:rsidR="00B45009" w:rsidRPr="00B0680E">
        <w:rPr>
          <w:rFonts w:eastAsiaTheme="minorHAnsi" w:cstheme="minorBidi"/>
          <w:color w:val="000000" w:themeColor="text1"/>
        </w:rPr>
        <w:t>hoofdstuk</w:t>
      </w:r>
      <w:r w:rsidRPr="00B0680E">
        <w:rPr>
          <w:rFonts w:eastAsiaTheme="minorHAnsi" w:cstheme="minorBidi"/>
          <w:color w:val="000000" w:themeColor="text1"/>
        </w:rPr>
        <w:t xml:space="preserve"> 4) aan bod. In </w:t>
      </w:r>
      <w:r w:rsidR="00B45009" w:rsidRPr="00B0680E">
        <w:rPr>
          <w:rFonts w:eastAsiaTheme="minorHAnsi" w:cstheme="minorBidi"/>
          <w:color w:val="000000" w:themeColor="text1"/>
        </w:rPr>
        <w:t>hoofdstuk</w:t>
      </w:r>
      <w:r w:rsidRPr="00B0680E">
        <w:rPr>
          <w:rFonts w:eastAsiaTheme="minorHAnsi" w:cstheme="minorBidi"/>
          <w:color w:val="000000" w:themeColor="text1"/>
        </w:rPr>
        <w:t xml:space="preserve"> 5 is het tot nu toe doorgelopen proces beschreven van de business-case volgens het IHP. Een belangrijk onderdeel van de business-case is de uitvoering van het participatieplan. Daarom wordt in d</w:t>
      </w:r>
      <w:r w:rsidR="00B45009" w:rsidRPr="00B0680E">
        <w:rPr>
          <w:rFonts w:eastAsiaTheme="minorHAnsi" w:cstheme="minorBidi"/>
          <w:color w:val="000000" w:themeColor="text1"/>
        </w:rPr>
        <w:t>it</w:t>
      </w:r>
      <w:r w:rsidRPr="00B0680E">
        <w:rPr>
          <w:rFonts w:eastAsiaTheme="minorHAnsi" w:cstheme="minorBidi"/>
          <w:color w:val="000000" w:themeColor="text1"/>
        </w:rPr>
        <w:t xml:space="preserve"> </w:t>
      </w:r>
      <w:r w:rsidR="00B45009" w:rsidRPr="00B0680E">
        <w:rPr>
          <w:rFonts w:eastAsiaTheme="minorHAnsi" w:cstheme="minorBidi"/>
          <w:color w:val="000000" w:themeColor="text1"/>
        </w:rPr>
        <w:t>hoofdstuk</w:t>
      </w:r>
      <w:r w:rsidRPr="00B0680E">
        <w:rPr>
          <w:rFonts w:eastAsiaTheme="minorHAnsi" w:cstheme="minorBidi"/>
          <w:color w:val="000000" w:themeColor="text1"/>
        </w:rPr>
        <w:t xml:space="preserve"> aandacht besteed aan het verloop en de uitkomst van de eerste ronde van het participatietraject. Daarop volgend komt het verzoek van de raad aan bod om het locatieonderzoek uit te breiden (</w:t>
      </w:r>
      <w:r w:rsidR="00B45009" w:rsidRPr="00B0680E">
        <w:rPr>
          <w:rFonts w:eastAsiaTheme="minorHAnsi" w:cstheme="minorBidi"/>
          <w:color w:val="000000" w:themeColor="text1"/>
        </w:rPr>
        <w:t>hoofdstuk</w:t>
      </w:r>
      <w:r w:rsidRPr="00B0680E">
        <w:rPr>
          <w:rFonts w:eastAsiaTheme="minorHAnsi" w:cstheme="minorBidi"/>
          <w:color w:val="000000" w:themeColor="text1"/>
        </w:rPr>
        <w:t xml:space="preserve"> 6). Vervolgens is op basis van een quick-scan de haalbaarheid van alle relevante varianten beschreven en vertaald naar een matrix (</w:t>
      </w:r>
      <w:r w:rsidR="00B45009" w:rsidRPr="00B0680E">
        <w:rPr>
          <w:rFonts w:eastAsiaTheme="minorHAnsi" w:cstheme="minorBidi"/>
          <w:color w:val="000000" w:themeColor="text1"/>
        </w:rPr>
        <w:t>hoofdstuk</w:t>
      </w:r>
      <w:r w:rsidRPr="00B0680E">
        <w:rPr>
          <w:rFonts w:eastAsiaTheme="minorHAnsi" w:cstheme="minorBidi"/>
          <w:color w:val="000000" w:themeColor="text1"/>
        </w:rPr>
        <w:t xml:space="preserve"> 7).</w:t>
      </w:r>
    </w:p>
    <w:p w:rsidR="00BF5A9C" w:rsidRPr="00B0680E" w:rsidRDefault="00B45009" w:rsidP="00BF5A9C">
      <w:pPr>
        <w:contextualSpacing/>
        <w:rPr>
          <w:rFonts w:eastAsiaTheme="minorHAnsi" w:cstheme="minorBidi"/>
          <w:color w:val="000000" w:themeColor="text1"/>
        </w:rPr>
      </w:pPr>
      <w:r w:rsidRPr="00B0680E">
        <w:rPr>
          <w:rFonts w:eastAsiaTheme="minorHAnsi" w:cstheme="minorBidi"/>
          <w:color w:val="000000" w:themeColor="text1"/>
        </w:rPr>
        <w:t>Het</w:t>
      </w:r>
      <w:r w:rsidR="00BF5A9C" w:rsidRPr="00B0680E">
        <w:rPr>
          <w:rFonts w:eastAsiaTheme="minorHAnsi" w:cstheme="minorBidi"/>
          <w:color w:val="000000" w:themeColor="text1"/>
        </w:rPr>
        <w:t xml:space="preserve"> laatste </w:t>
      </w:r>
      <w:r w:rsidRPr="00B0680E">
        <w:rPr>
          <w:rFonts w:eastAsiaTheme="minorHAnsi" w:cstheme="minorBidi"/>
          <w:color w:val="000000" w:themeColor="text1"/>
        </w:rPr>
        <w:t>hoofdstuk</w:t>
      </w:r>
      <w:r w:rsidR="00BF5A9C" w:rsidRPr="00B0680E">
        <w:rPr>
          <w:rFonts w:eastAsiaTheme="minorHAnsi" w:cstheme="minorBidi"/>
          <w:color w:val="000000" w:themeColor="text1"/>
        </w:rPr>
        <w:t xml:space="preserve"> eindigt met een conclusie en aanbeveling.</w:t>
      </w:r>
    </w:p>
    <w:p w:rsidR="00BF5A9C" w:rsidRPr="00B0680E" w:rsidRDefault="00BF5A9C" w:rsidP="00680511">
      <w:pPr>
        <w:pStyle w:val="Lijstalinea"/>
        <w:numPr>
          <w:ilvl w:val="0"/>
          <w:numId w:val="17"/>
        </w:numPr>
        <w:ind w:left="426" w:hanging="426"/>
        <w:rPr>
          <w:rFonts w:eastAsiaTheme="minorHAnsi" w:cstheme="minorBidi"/>
          <w:b/>
          <w:color w:val="000000" w:themeColor="text1"/>
          <w:sz w:val="22"/>
          <w:szCs w:val="22"/>
        </w:rPr>
      </w:pPr>
      <w:r w:rsidRPr="00B0680E">
        <w:rPr>
          <w:rFonts w:eastAsiaTheme="minorHAnsi" w:cstheme="minorBidi"/>
          <w:b/>
          <w:color w:val="000000" w:themeColor="text1"/>
          <w:sz w:val="22"/>
          <w:szCs w:val="22"/>
        </w:rPr>
        <w:lastRenderedPageBreak/>
        <w:t>TIJDELIJKE VOORZIENINGEN</w:t>
      </w:r>
    </w:p>
    <w:p w:rsidR="00BF5A9C" w:rsidRPr="00B0680E" w:rsidRDefault="00BF5A9C" w:rsidP="00BF5A9C">
      <w:pPr>
        <w:rPr>
          <w:rFonts w:eastAsiaTheme="minorHAnsi" w:cstheme="minorBidi"/>
          <w:b/>
          <w:color w:val="000000" w:themeColor="text1"/>
          <w:sz w:val="22"/>
          <w:szCs w:val="22"/>
        </w:rPr>
      </w:pPr>
    </w:p>
    <w:p w:rsidR="00BF5A9C" w:rsidRPr="00B0680E" w:rsidRDefault="00BF5A9C" w:rsidP="00BF5A9C">
      <w:pPr>
        <w:numPr>
          <w:ilvl w:val="1"/>
          <w:numId w:val="17"/>
        </w:numPr>
        <w:ind w:left="426" w:hanging="426"/>
        <w:contextualSpacing/>
        <w:rPr>
          <w:rFonts w:eastAsiaTheme="minorHAnsi" w:cstheme="minorBidi"/>
          <w:b/>
          <w:color w:val="000000" w:themeColor="text1"/>
        </w:rPr>
      </w:pPr>
      <w:r w:rsidRPr="00B0680E">
        <w:rPr>
          <w:rFonts w:eastAsiaTheme="minorHAnsi" w:cstheme="minorBidi"/>
          <w:b/>
          <w:color w:val="000000" w:themeColor="text1"/>
        </w:rPr>
        <w:t>Ingebruikname van Het Kwartier in 2014</w:t>
      </w:r>
    </w:p>
    <w:p w:rsidR="00BF5A9C" w:rsidRPr="00B0680E" w:rsidRDefault="00BF5A9C" w:rsidP="00BF5A9C">
      <w:pPr>
        <w:rPr>
          <w:rFonts w:eastAsiaTheme="minorHAnsi" w:cstheme="minorBidi"/>
          <w:strike/>
          <w:color w:val="000000" w:themeColor="text1"/>
        </w:rPr>
      </w:pPr>
      <w:r w:rsidRPr="00B0680E">
        <w:rPr>
          <w:rFonts w:eastAsiaTheme="minorHAnsi" w:cstheme="minorBidi"/>
          <w:color w:val="000000" w:themeColor="text1"/>
        </w:rPr>
        <w:t xml:space="preserve">In 2014 is Het Kwartier in gebruik genomen door basisscholen Het Molenven (bijzonder onderwijs) en De Koningslinde (openbaar onderwijs). Ook hebben kinderopvangorganisatie Partou en Peuterspeelzaalwerk Vught een plek gekregen in dit gebouw. Het onderbrengen van de scholen en peuter- en kinderopvang onder één dak was conform het brede school concept van die tijd. De onderwijskundige ontwikkelingen hebben in de loop der tijd ook de samenwerking tussen onderwijs en kinder- en peuteropvang versterkt. Tegenwoordig spreken we van  “kindcentrum”. </w:t>
      </w:r>
    </w:p>
    <w:p w:rsidR="00BF5A9C" w:rsidRPr="00B0680E" w:rsidRDefault="00BF5A9C" w:rsidP="00BF5A9C">
      <w:pPr>
        <w:rPr>
          <w:rFonts w:eastAsiaTheme="minorHAnsi" w:cstheme="minorBidi"/>
          <w:color w:val="000000" w:themeColor="text1"/>
        </w:rPr>
      </w:pP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 xml:space="preserve">De algemene ruimten van het complex waren bedoeld voor gezamenlijk gebruikt. Een deel van die ruimten zou door de gemeente aan derden worden verhuurd. In het ontwerptraject van Het Kwartier zijn destijds beslissingen genomen die ertoe hebben geleid dat de school niet in eigendom is overgedragen en dat de bouwstijl en natuurlijke locatie kostenverhogend werken. Daarnaast werd bezuinigd op de technische installaties. </w:t>
      </w:r>
    </w:p>
    <w:p w:rsidR="00BF5A9C" w:rsidRPr="00B0680E" w:rsidRDefault="00BF5A9C" w:rsidP="00BF5A9C">
      <w:pPr>
        <w:rPr>
          <w:rFonts w:eastAsiaTheme="minorHAnsi" w:cstheme="minorBidi"/>
          <w:color w:val="000000" w:themeColor="text1"/>
        </w:rPr>
      </w:pPr>
    </w:p>
    <w:p w:rsidR="00BF5A9C" w:rsidRPr="00B0680E" w:rsidRDefault="00BF5A9C" w:rsidP="00BF5A9C">
      <w:pPr>
        <w:numPr>
          <w:ilvl w:val="1"/>
          <w:numId w:val="17"/>
        </w:numPr>
        <w:ind w:left="426" w:hanging="426"/>
        <w:contextualSpacing/>
        <w:rPr>
          <w:rFonts w:eastAsiaTheme="minorHAnsi" w:cstheme="minorBidi"/>
          <w:b/>
          <w:color w:val="000000" w:themeColor="text1"/>
        </w:rPr>
      </w:pPr>
      <w:r w:rsidRPr="00B0680E">
        <w:rPr>
          <w:rFonts w:eastAsiaTheme="minorHAnsi" w:cstheme="minorBidi"/>
          <w:b/>
          <w:color w:val="000000" w:themeColor="text1"/>
        </w:rPr>
        <w:t>Plaatsing tijdelijke huisvesting in 2016</w:t>
      </w: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 xml:space="preserve">Zoals gebruikelijk waren de leerlingenaantallen gebaseerd op prognoses, waarin ook de woningbouwplannen van de gemeente Vught waren meegenomen. </w:t>
      </w:r>
      <w:r w:rsidR="00087E77" w:rsidRPr="00B0680E">
        <w:rPr>
          <w:rFonts w:eastAsiaTheme="minorHAnsi" w:cstheme="minorBidi"/>
          <w:color w:val="000000" w:themeColor="text1"/>
        </w:rPr>
        <w:t>E</w:t>
      </w:r>
      <w:r w:rsidRPr="00B0680E">
        <w:rPr>
          <w:rFonts w:eastAsiaTheme="minorHAnsi" w:cstheme="minorBidi"/>
          <w:color w:val="000000" w:themeColor="text1"/>
        </w:rPr>
        <w:t xml:space="preserve">r </w:t>
      </w:r>
      <w:r w:rsidR="00087E77" w:rsidRPr="00B0680E">
        <w:rPr>
          <w:rFonts w:eastAsiaTheme="minorHAnsi" w:cstheme="minorBidi"/>
          <w:color w:val="000000" w:themeColor="text1"/>
        </w:rPr>
        <w:t xml:space="preserve">zijn in Vught-Noord </w:t>
      </w:r>
      <w:r w:rsidRPr="00B0680E">
        <w:rPr>
          <w:rFonts w:eastAsiaTheme="minorHAnsi" w:cstheme="minorBidi"/>
          <w:color w:val="000000" w:themeColor="text1"/>
        </w:rPr>
        <w:t xml:space="preserve">veel meer jonge gezinnen in de buurt van Het Kwartier komen wonen dan was voorzien in de prognoses. </w:t>
      </w:r>
      <w:r w:rsidR="00087E77" w:rsidRPr="00B0680E">
        <w:rPr>
          <w:rFonts w:eastAsiaTheme="minorHAnsi" w:cstheme="minorBidi"/>
          <w:color w:val="000000" w:themeColor="text1"/>
        </w:rPr>
        <w:t>Dit kwam omdat het uiteindelijke woningaanbod anders was dan aanvankelijk was voorzien en meer geschikt voor jonge gezinnen. B</w:t>
      </w:r>
      <w:r w:rsidRPr="00B0680E">
        <w:rPr>
          <w:rFonts w:eastAsiaTheme="minorHAnsi" w:cstheme="minorBidi"/>
          <w:color w:val="000000" w:themeColor="text1"/>
        </w:rPr>
        <w:t xml:space="preserve">ij de ingebruikname van </w:t>
      </w:r>
      <w:r w:rsidR="00B67662" w:rsidRPr="00B0680E">
        <w:rPr>
          <w:rFonts w:eastAsiaTheme="minorHAnsi" w:cstheme="minorBidi"/>
          <w:color w:val="000000" w:themeColor="text1"/>
        </w:rPr>
        <w:t>Het Kwartier</w:t>
      </w:r>
      <w:r w:rsidRPr="00B0680E">
        <w:rPr>
          <w:rFonts w:eastAsiaTheme="minorHAnsi" w:cstheme="minorBidi"/>
          <w:color w:val="000000" w:themeColor="text1"/>
        </w:rPr>
        <w:t xml:space="preserve"> was al duidelijk dat de scholen en kinderopvang meer ruimte nodig hadden. </w:t>
      </w: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 xml:space="preserve">De ruimten die bedoeld waren voor verhuur door de gemeente, waren in gebruik genomen door het onderwijs en de opvang. </w:t>
      </w:r>
    </w:p>
    <w:p w:rsidR="00BD7FF0" w:rsidRPr="00B0680E" w:rsidRDefault="00BD7FF0" w:rsidP="00BD7FF0">
      <w:pPr>
        <w:rPr>
          <w:color w:val="000000" w:themeColor="text1"/>
        </w:rPr>
      </w:pPr>
      <w:r w:rsidRPr="00B0680E">
        <w:rPr>
          <w:rFonts w:eastAsiaTheme="minorHAnsi" w:cstheme="minorBidi"/>
          <w:color w:val="000000" w:themeColor="text1"/>
        </w:rPr>
        <w:t>Basisschool De Koningslinde kreeg een niet</w:t>
      </w:r>
      <w:r w:rsidR="004C1B01" w:rsidRPr="00B0680E">
        <w:rPr>
          <w:rFonts w:eastAsiaTheme="minorHAnsi" w:cstheme="minorBidi"/>
          <w:color w:val="000000" w:themeColor="text1"/>
        </w:rPr>
        <w:t>-</w:t>
      </w:r>
      <w:r w:rsidRPr="00B0680E">
        <w:rPr>
          <w:rFonts w:eastAsiaTheme="minorHAnsi" w:cstheme="minorBidi"/>
          <w:color w:val="000000" w:themeColor="text1"/>
        </w:rPr>
        <w:t xml:space="preserve">geprognotiseerde groei in leerlingenaantal, waardoor de beschikbare ruimte in het gebouw ontoereikend bleek. In 2016 is voor drie groepen van de school tijdelijke huisvesting gerealiseerd naast </w:t>
      </w:r>
      <w:r w:rsidR="00B67662" w:rsidRPr="00B0680E">
        <w:rPr>
          <w:rFonts w:eastAsiaTheme="minorHAnsi" w:cstheme="minorBidi"/>
          <w:color w:val="000000" w:themeColor="text1"/>
        </w:rPr>
        <w:t>Het Kwartier</w:t>
      </w:r>
      <w:r w:rsidRPr="00B0680E">
        <w:rPr>
          <w:rFonts w:eastAsiaTheme="minorHAnsi" w:cstheme="minorBidi"/>
          <w:color w:val="000000" w:themeColor="text1"/>
        </w:rPr>
        <w:t xml:space="preserve">. </w:t>
      </w:r>
      <w:r w:rsidRPr="00B0680E">
        <w:rPr>
          <w:color w:val="000000" w:themeColor="text1"/>
        </w:rPr>
        <w:t xml:space="preserve">Deze tijdelijke voorziening is kwalitatief gezien niet optimaal en kan nog maar een beperkt aantal jaren ingezet worden voor het onderwijs. </w:t>
      </w:r>
    </w:p>
    <w:p w:rsidR="00054961" w:rsidRPr="00B0680E" w:rsidRDefault="00054961" w:rsidP="00BF5A9C">
      <w:pPr>
        <w:rPr>
          <w:rFonts w:eastAsiaTheme="minorHAnsi" w:cstheme="minorBidi"/>
          <w:color w:val="000000" w:themeColor="text1"/>
        </w:rPr>
      </w:pPr>
    </w:p>
    <w:p w:rsidR="00BF5A9C" w:rsidRPr="00B0680E" w:rsidRDefault="00BF5A9C" w:rsidP="00BF5A9C">
      <w:pPr>
        <w:numPr>
          <w:ilvl w:val="1"/>
          <w:numId w:val="17"/>
        </w:numPr>
        <w:ind w:left="426" w:hanging="426"/>
        <w:contextualSpacing/>
        <w:rPr>
          <w:rFonts w:eastAsiaTheme="minorHAnsi" w:cstheme="minorBidi"/>
          <w:b/>
          <w:color w:val="000000" w:themeColor="text1"/>
        </w:rPr>
      </w:pPr>
      <w:r w:rsidRPr="00B0680E">
        <w:rPr>
          <w:rFonts w:eastAsiaTheme="minorHAnsi" w:cstheme="minorBidi"/>
          <w:b/>
          <w:color w:val="000000" w:themeColor="text1"/>
        </w:rPr>
        <w:t>Verzelfstandiging van De Koningslinde in 2018</w:t>
      </w: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 xml:space="preserve">Basisschool De Koningslinde was een dependance van basisschool De Piramide. In 2018 werd De Koningslinde een zelfstandige school. De school kreeg vanaf dat moment rechtstreeks een hogere uitkering (materiële instandhoudingsgelden) van het Rijk. Hierdoor kwam er meer geld binnen voor de bekostiging van het beheer en onderhoud van </w:t>
      </w:r>
      <w:r w:rsidR="00B67662" w:rsidRPr="00B0680E">
        <w:rPr>
          <w:rFonts w:eastAsiaTheme="minorHAnsi" w:cstheme="minorBidi"/>
          <w:color w:val="000000" w:themeColor="text1"/>
        </w:rPr>
        <w:t>Het Kwartier</w:t>
      </w:r>
      <w:r w:rsidRPr="00B0680E">
        <w:rPr>
          <w:rFonts w:eastAsiaTheme="minorHAnsi" w:cstheme="minorBidi"/>
          <w:color w:val="000000" w:themeColor="text1"/>
        </w:rPr>
        <w:t xml:space="preserve">. </w:t>
      </w:r>
    </w:p>
    <w:p w:rsidR="00BF5A9C" w:rsidRPr="00B0680E" w:rsidRDefault="00BF5A9C" w:rsidP="00BF5A9C">
      <w:pPr>
        <w:rPr>
          <w:rFonts w:eastAsiaTheme="minorHAnsi" w:cstheme="minorBidi"/>
          <w:color w:val="000000" w:themeColor="text1"/>
        </w:rPr>
      </w:pPr>
    </w:p>
    <w:p w:rsidR="00BF5A9C" w:rsidRPr="00B0680E" w:rsidRDefault="00BF5A9C" w:rsidP="00BF5A9C">
      <w:pPr>
        <w:numPr>
          <w:ilvl w:val="1"/>
          <w:numId w:val="17"/>
        </w:numPr>
        <w:ind w:left="426" w:hanging="426"/>
        <w:contextualSpacing/>
        <w:rPr>
          <w:rFonts w:eastAsiaTheme="minorHAnsi" w:cstheme="minorBidi"/>
          <w:b/>
          <w:color w:val="000000" w:themeColor="text1"/>
        </w:rPr>
      </w:pPr>
      <w:r w:rsidRPr="00B0680E">
        <w:rPr>
          <w:rFonts w:eastAsiaTheme="minorHAnsi" w:cstheme="minorBidi"/>
          <w:b/>
          <w:color w:val="000000" w:themeColor="text1"/>
        </w:rPr>
        <w:t>Onderzoeken naar extra onderwijs m2 op locatie in 2018</w:t>
      </w: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 xml:space="preserve">Er is een onderzoek gedaan door </w:t>
      </w:r>
      <w:bookmarkStart w:id="1" w:name="_Hlk104042631"/>
      <w:r w:rsidRPr="00B0680E">
        <w:rPr>
          <w:rFonts w:eastAsiaTheme="minorHAnsi" w:cstheme="minorBidi"/>
          <w:color w:val="000000" w:themeColor="text1"/>
        </w:rPr>
        <w:t xml:space="preserve">V.S. Building Care in samenwerking met SmitSupport B.V. naar huisvestingsmogelijkheden voor onderwijs- en/of opvangfuncties in het Klokgebouw. </w:t>
      </w:r>
      <w:bookmarkEnd w:id="1"/>
      <w:r w:rsidRPr="00B0680E">
        <w:rPr>
          <w:rFonts w:eastAsiaTheme="minorHAnsi" w:cstheme="minorBidi"/>
          <w:color w:val="000000" w:themeColor="text1"/>
        </w:rPr>
        <w:t>Dit gebouw ligt tegenover Het Kwartier en is particulier eigendom. De gemeente had destijds de mogelijkheid om het aan te kopen. Uit het onderzoek bleek dat dit gebouw financieel en bouwtechnisch geen haalbare oplossing bood om het onderwijs en/of kinderopvang in te huisvesten, waarop geen verwerving heeft plaatsgevonden (bijlage</w:t>
      </w:r>
      <w:r w:rsidR="004A0F28" w:rsidRPr="00B0680E">
        <w:rPr>
          <w:rFonts w:eastAsiaTheme="minorHAnsi" w:cstheme="minorBidi"/>
          <w:color w:val="000000" w:themeColor="text1"/>
        </w:rPr>
        <w:t xml:space="preserve"> 1)</w:t>
      </w:r>
      <w:r w:rsidR="00412B03" w:rsidRPr="00B0680E">
        <w:rPr>
          <w:rFonts w:eastAsiaTheme="minorHAnsi" w:cstheme="minorBidi"/>
          <w:color w:val="000000" w:themeColor="text1"/>
        </w:rPr>
        <w:t>.</w:t>
      </w:r>
      <w:r w:rsidRPr="00B0680E">
        <w:rPr>
          <w:rFonts w:eastAsiaTheme="minorHAnsi" w:cstheme="minorBidi"/>
          <w:color w:val="000000" w:themeColor="text1"/>
        </w:rPr>
        <w:t xml:space="preserve"> Aansluitend is door bureau Common Affairs en </w:t>
      </w:r>
      <w:r w:rsidR="00B43E97" w:rsidRPr="00B0680E">
        <w:rPr>
          <w:rFonts w:eastAsiaTheme="minorHAnsi" w:cstheme="minorBidi"/>
          <w:color w:val="000000" w:themeColor="text1"/>
        </w:rPr>
        <w:t>B</w:t>
      </w:r>
      <w:r w:rsidRPr="00B0680E">
        <w:rPr>
          <w:rFonts w:eastAsiaTheme="minorHAnsi" w:cstheme="minorBidi"/>
          <w:color w:val="000000" w:themeColor="text1"/>
        </w:rPr>
        <w:t xml:space="preserve">uro Lubbers onderzocht welke bouwmogelijkheden er in de nabijheid van de locatie zijn, waarbij ook de bouwvolumes in beeld gebracht zijn. Deze bouwvolumes zijn </w:t>
      </w:r>
      <w:r w:rsidRPr="00B0680E">
        <w:rPr>
          <w:rFonts w:eastAsiaTheme="minorHAnsi" w:cstheme="minorBidi"/>
          <w:color w:val="000000" w:themeColor="text1"/>
        </w:rPr>
        <w:lastRenderedPageBreak/>
        <w:t>toereikend voor de opga</w:t>
      </w:r>
      <w:r w:rsidR="00236713" w:rsidRPr="00B0680E">
        <w:rPr>
          <w:rFonts w:eastAsiaTheme="minorHAnsi" w:cstheme="minorBidi"/>
          <w:color w:val="000000" w:themeColor="text1"/>
        </w:rPr>
        <w:t>ve</w:t>
      </w:r>
      <w:r w:rsidRPr="00B0680E">
        <w:rPr>
          <w:rFonts w:eastAsiaTheme="minorHAnsi" w:cstheme="minorBidi"/>
          <w:color w:val="000000" w:themeColor="text1"/>
        </w:rPr>
        <w:t>. Het onderzoeksrapport is in oktober 2018 opgeleverd (bijlage</w:t>
      </w:r>
      <w:r w:rsidR="004A0F28" w:rsidRPr="00B0680E">
        <w:rPr>
          <w:rFonts w:eastAsiaTheme="minorHAnsi" w:cstheme="minorBidi"/>
          <w:color w:val="000000" w:themeColor="text1"/>
        </w:rPr>
        <w:t xml:space="preserve"> 2)</w:t>
      </w:r>
      <w:r w:rsidR="00412B03" w:rsidRPr="00B0680E">
        <w:rPr>
          <w:rFonts w:eastAsiaTheme="minorHAnsi" w:cstheme="minorBidi"/>
          <w:color w:val="000000" w:themeColor="text1"/>
        </w:rPr>
        <w:t>.</w:t>
      </w:r>
      <w:r w:rsidRPr="00B0680E">
        <w:rPr>
          <w:rFonts w:eastAsiaTheme="minorHAnsi" w:cstheme="minorBidi"/>
          <w:color w:val="000000" w:themeColor="text1"/>
        </w:rPr>
        <w:t xml:space="preserve"> De voorgestelde locaties met bouwvolumes hebben een minimale impact op de natuurzones (Provinciaal belang) die grenzen aan </w:t>
      </w:r>
      <w:r w:rsidR="00B67662" w:rsidRPr="00B0680E">
        <w:rPr>
          <w:rFonts w:eastAsiaTheme="minorHAnsi" w:cstheme="minorBidi"/>
          <w:color w:val="000000" w:themeColor="text1"/>
        </w:rPr>
        <w:t>Het Kwartier</w:t>
      </w:r>
      <w:r w:rsidRPr="00B0680E">
        <w:rPr>
          <w:rFonts w:eastAsiaTheme="minorHAnsi" w:cstheme="minorBidi"/>
          <w:color w:val="000000" w:themeColor="text1"/>
        </w:rPr>
        <w:t xml:space="preserve"> en de meeste ervan liggen buiten de natuurzones uit het bestemmingsplan.</w:t>
      </w:r>
      <w:r w:rsidRPr="00B0680E">
        <w:rPr>
          <w:rFonts w:eastAsiaTheme="minorHAnsi" w:cstheme="minorBidi"/>
          <w:color w:val="000000" w:themeColor="text1"/>
          <w:vertAlign w:val="superscript"/>
        </w:rPr>
        <w:footnoteReference w:id="1"/>
      </w:r>
      <w:r w:rsidRPr="00B0680E">
        <w:rPr>
          <w:rFonts w:eastAsiaTheme="minorHAnsi" w:cstheme="minorBidi"/>
          <w:color w:val="000000" w:themeColor="text1"/>
        </w:rPr>
        <w:t xml:space="preserve"> </w:t>
      </w: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 xml:space="preserve">Op basis van het rapport van Common Affairs en </w:t>
      </w:r>
      <w:r w:rsidR="00B43E97" w:rsidRPr="00B0680E">
        <w:rPr>
          <w:rFonts w:eastAsiaTheme="minorHAnsi" w:cstheme="minorBidi"/>
          <w:color w:val="000000" w:themeColor="text1"/>
        </w:rPr>
        <w:t>B</w:t>
      </w:r>
      <w:r w:rsidRPr="00B0680E">
        <w:rPr>
          <w:rFonts w:eastAsiaTheme="minorHAnsi" w:cstheme="minorBidi"/>
          <w:color w:val="000000" w:themeColor="text1"/>
        </w:rPr>
        <w:t xml:space="preserve">uro Lubbers is samen met de toenmalige stakeholders en een adviseur van het bureau Common Affairs nader besproken welke locaties als meest kansrijk werden bevonden. Het model voor aanbouw aan de school op de locatie waar nu de tijdelijke huisvesting staat werd de minst kansrijke gevonden voor het realiseren van extra permanente huisvesting en daarom is op die locatie de </w:t>
      </w:r>
      <w:r w:rsidR="003C2F98" w:rsidRPr="00B0680E">
        <w:rPr>
          <w:rFonts w:eastAsiaTheme="minorHAnsi" w:cstheme="minorBidi"/>
          <w:color w:val="000000" w:themeColor="text1"/>
        </w:rPr>
        <w:t>tijdelijke</w:t>
      </w:r>
      <w:r w:rsidRPr="00B0680E">
        <w:rPr>
          <w:rFonts w:eastAsiaTheme="minorHAnsi" w:cstheme="minorBidi"/>
          <w:color w:val="000000" w:themeColor="text1"/>
        </w:rPr>
        <w:t xml:space="preserve"> voorziening gerealiseerd. </w:t>
      </w:r>
    </w:p>
    <w:p w:rsidR="00BF5A9C" w:rsidRPr="00B0680E" w:rsidRDefault="00BF5A9C" w:rsidP="00BF5A9C">
      <w:pPr>
        <w:autoSpaceDE w:val="0"/>
        <w:autoSpaceDN w:val="0"/>
        <w:adjustRightInd w:val="0"/>
        <w:rPr>
          <w:rFonts w:eastAsiaTheme="minorHAnsi" w:cstheme="minorBidi"/>
          <w:color w:val="000000" w:themeColor="text1"/>
        </w:rPr>
      </w:pPr>
      <w:r w:rsidRPr="00B0680E">
        <w:rPr>
          <w:rFonts w:eastAsiaTheme="minorHAnsi" w:cstheme="minorBidi"/>
          <w:color w:val="000000" w:themeColor="text1"/>
        </w:rPr>
        <w:t>Aanbouw aan het huidige gebouw viel als oplossingsrichting af, omdat:</w:t>
      </w:r>
    </w:p>
    <w:p w:rsidR="00BF5A9C" w:rsidRPr="00B0680E" w:rsidRDefault="00BF5A9C" w:rsidP="00401D1C">
      <w:pPr>
        <w:autoSpaceDE w:val="0"/>
        <w:autoSpaceDN w:val="0"/>
        <w:adjustRightInd w:val="0"/>
        <w:ind w:left="284" w:hanging="284"/>
        <w:rPr>
          <w:rFonts w:eastAsiaTheme="minorHAnsi" w:cstheme="minorBidi"/>
          <w:color w:val="000000" w:themeColor="text1"/>
        </w:rPr>
      </w:pPr>
      <w:r w:rsidRPr="00B0680E">
        <w:rPr>
          <w:rFonts w:eastAsiaTheme="minorHAnsi" w:cstheme="minorBidi"/>
          <w:color w:val="000000" w:themeColor="text1"/>
        </w:rPr>
        <w:t xml:space="preserve">- </w:t>
      </w:r>
      <w:r w:rsidRPr="00B0680E">
        <w:rPr>
          <w:rFonts w:eastAsiaTheme="minorHAnsi" w:cstheme="minorBidi"/>
          <w:color w:val="000000" w:themeColor="text1"/>
        </w:rPr>
        <w:tab/>
        <w:t xml:space="preserve">De vleermuiskelder naast het gebouw (nu tussen de noodunits in) </w:t>
      </w:r>
      <w:r w:rsidR="00401D1C" w:rsidRPr="00B0680E">
        <w:rPr>
          <w:rFonts w:eastAsiaTheme="minorHAnsi" w:cstheme="minorBidi"/>
          <w:color w:val="000000" w:themeColor="text1"/>
        </w:rPr>
        <w:t>mag</w:t>
      </w:r>
      <w:r w:rsidR="008517CD" w:rsidRPr="00B0680E">
        <w:rPr>
          <w:rFonts w:eastAsiaTheme="minorHAnsi" w:cstheme="minorBidi"/>
          <w:color w:val="000000" w:themeColor="text1"/>
        </w:rPr>
        <w:t xml:space="preserve"> </w:t>
      </w:r>
      <w:r w:rsidRPr="00B0680E">
        <w:rPr>
          <w:rFonts w:eastAsiaTheme="minorHAnsi" w:cstheme="minorBidi"/>
          <w:color w:val="000000" w:themeColor="text1"/>
        </w:rPr>
        <w:t xml:space="preserve">niet </w:t>
      </w:r>
      <w:r w:rsidR="00B43E97" w:rsidRPr="00B0680E">
        <w:rPr>
          <w:rFonts w:eastAsiaTheme="minorHAnsi" w:cstheme="minorBidi"/>
          <w:color w:val="000000" w:themeColor="text1"/>
        </w:rPr>
        <w:t xml:space="preserve">zomaar </w:t>
      </w:r>
      <w:r w:rsidRPr="00B0680E">
        <w:rPr>
          <w:rFonts w:eastAsiaTheme="minorHAnsi" w:cstheme="minorBidi"/>
          <w:color w:val="000000" w:themeColor="text1"/>
        </w:rPr>
        <w:t>verwijderd worden</w:t>
      </w:r>
      <w:r w:rsidR="009743B9" w:rsidRPr="00B0680E">
        <w:rPr>
          <w:rFonts w:eastAsiaTheme="minorHAnsi" w:cstheme="minorBidi"/>
          <w:color w:val="000000" w:themeColor="text1"/>
        </w:rPr>
        <w:t>.</w:t>
      </w:r>
      <w:r w:rsidR="009743B9" w:rsidRPr="00B0680E">
        <w:rPr>
          <w:color w:val="000000" w:themeColor="text1"/>
        </w:rPr>
        <w:t xml:space="preserve"> Vleermuizen zijn een beschermd diersoort. Er gelden wettelijke procedures voor vleermuisverblijven. Deze procedures moeten nauwgezet opgevolgd moeten worden en zijn tijdrovend, wat bij een ontwikkeling tot een vertraging van jaren kan leiden</w:t>
      </w:r>
      <w:r w:rsidRPr="00B0680E">
        <w:rPr>
          <w:rFonts w:eastAsiaTheme="minorHAnsi" w:cstheme="minorBidi"/>
          <w:color w:val="000000" w:themeColor="text1"/>
        </w:rPr>
        <w:t>;</w:t>
      </w:r>
    </w:p>
    <w:p w:rsidR="00BF5A9C" w:rsidRPr="00B0680E" w:rsidRDefault="00BF5A9C" w:rsidP="00BF5A9C">
      <w:pPr>
        <w:autoSpaceDE w:val="0"/>
        <w:autoSpaceDN w:val="0"/>
        <w:adjustRightInd w:val="0"/>
        <w:ind w:left="284" w:hanging="284"/>
        <w:rPr>
          <w:rFonts w:eastAsiaTheme="minorHAnsi" w:cstheme="minorBidi"/>
          <w:color w:val="000000" w:themeColor="text1"/>
        </w:rPr>
      </w:pPr>
      <w:r w:rsidRPr="00B0680E">
        <w:rPr>
          <w:rFonts w:eastAsiaTheme="minorHAnsi" w:cstheme="minorBidi"/>
          <w:color w:val="000000" w:themeColor="text1"/>
        </w:rPr>
        <w:t xml:space="preserve">- </w:t>
      </w:r>
      <w:r w:rsidRPr="00B0680E">
        <w:rPr>
          <w:rFonts w:eastAsiaTheme="minorHAnsi" w:cstheme="minorBidi"/>
          <w:color w:val="000000" w:themeColor="text1"/>
        </w:rPr>
        <w:tab/>
        <w:t>Er bij aanbouw onvoldoende daglicht voor de kinderopvang is;</w:t>
      </w:r>
    </w:p>
    <w:p w:rsidR="00BF5A9C" w:rsidRPr="00B0680E" w:rsidRDefault="00BF5A9C" w:rsidP="00BF5A9C">
      <w:pPr>
        <w:autoSpaceDE w:val="0"/>
        <w:autoSpaceDN w:val="0"/>
        <w:adjustRightInd w:val="0"/>
        <w:ind w:left="284" w:hanging="284"/>
        <w:rPr>
          <w:rFonts w:eastAsiaTheme="minorHAnsi" w:cstheme="minorBidi"/>
          <w:color w:val="000000" w:themeColor="text1"/>
        </w:rPr>
      </w:pPr>
      <w:r w:rsidRPr="00B0680E">
        <w:rPr>
          <w:rFonts w:eastAsiaTheme="minorHAnsi" w:cstheme="minorBidi"/>
          <w:color w:val="000000" w:themeColor="text1"/>
        </w:rPr>
        <w:t xml:space="preserve">- </w:t>
      </w:r>
      <w:r w:rsidRPr="00B0680E">
        <w:rPr>
          <w:rFonts w:eastAsiaTheme="minorHAnsi" w:cstheme="minorBidi"/>
          <w:color w:val="000000" w:themeColor="text1"/>
        </w:rPr>
        <w:tab/>
        <w:t>De buitenspeelplaats aan de zijkant voor de kinderopvang dan wegvalt;</w:t>
      </w:r>
    </w:p>
    <w:p w:rsidR="00BF5A9C" w:rsidRPr="00B0680E" w:rsidRDefault="00BF5A9C" w:rsidP="00BF5A9C">
      <w:pPr>
        <w:autoSpaceDE w:val="0"/>
        <w:autoSpaceDN w:val="0"/>
        <w:adjustRightInd w:val="0"/>
        <w:ind w:left="284" w:hanging="284"/>
        <w:rPr>
          <w:rFonts w:eastAsiaTheme="minorHAnsi" w:cstheme="minorBidi"/>
          <w:color w:val="000000" w:themeColor="text1"/>
        </w:rPr>
      </w:pPr>
      <w:r w:rsidRPr="00B0680E">
        <w:rPr>
          <w:rFonts w:eastAsiaTheme="minorHAnsi" w:cstheme="minorBidi"/>
          <w:color w:val="000000" w:themeColor="text1"/>
        </w:rPr>
        <w:t xml:space="preserve">- </w:t>
      </w:r>
      <w:r w:rsidRPr="00B0680E">
        <w:rPr>
          <w:rFonts w:eastAsiaTheme="minorHAnsi" w:cstheme="minorBidi"/>
          <w:color w:val="000000" w:themeColor="text1"/>
        </w:rPr>
        <w:tab/>
        <w:t>Een complete interne verbouwing om een functiewijziging van ruimten mogelijk te maken, te</w:t>
      </w:r>
    </w:p>
    <w:p w:rsidR="00BF5A9C" w:rsidRPr="00B0680E" w:rsidRDefault="00BF5A9C" w:rsidP="00BF5A9C">
      <w:pPr>
        <w:ind w:left="284"/>
        <w:rPr>
          <w:rFonts w:eastAsiaTheme="minorHAnsi" w:cstheme="minorBidi"/>
          <w:color w:val="000000" w:themeColor="text1"/>
        </w:rPr>
      </w:pPr>
      <w:r w:rsidRPr="00B0680E">
        <w:rPr>
          <w:rFonts w:eastAsiaTheme="minorHAnsi" w:cstheme="minorBidi"/>
          <w:color w:val="000000" w:themeColor="text1"/>
        </w:rPr>
        <w:t>ingrijpend en te kostbaar is gebleken.</w:t>
      </w:r>
    </w:p>
    <w:p w:rsidR="00BF5A9C" w:rsidRPr="00B0680E" w:rsidRDefault="00BF5A9C" w:rsidP="00BF5A9C">
      <w:pPr>
        <w:rPr>
          <w:rFonts w:eastAsiaTheme="minorHAnsi" w:cstheme="minorBidi"/>
          <w:color w:val="000000" w:themeColor="text1"/>
        </w:rPr>
      </w:pPr>
    </w:p>
    <w:p w:rsidR="00BF5A9C" w:rsidRPr="00B0680E" w:rsidRDefault="00BF5A9C" w:rsidP="00BF5A9C">
      <w:pPr>
        <w:numPr>
          <w:ilvl w:val="1"/>
          <w:numId w:val="17"/>
        </w:numPr>
        <w:ind w:left="426" w:hanging="426"/>
        <w:contextualSpacing/>
        <w:rPr>
          <w:rFonts w:eastAsiaTheme="minorHAnsi" w:cstheme="minorBidi"/>
          <w:b/>
          <w:color w:val="000000" w:themeColor="text1"/>
        </w:rPr>
      </w:pPr>
      <w:r w:rsidRPr="00B0680E">
        <w:rPr>
          <w:rFonts w:eastAsiaTheme="minorHAnsi" w:cstheme="minorBidi"/>
          <w:b/>
          <w:color w:val="000000" w:themeColor="text1"/>
        </w:rPr>
        <w:t>Beschikbaar stellen lokaal door Het Molenven aan De Koningslinde en plaatsing extra tijdelijke huisvesting in 2019 en 20</w:t>
      </w:r>
      <w:r w:rsidR="00EE2FFC" w:rsidRPr="00B0680E">
        <w:rPr>
          <w:rFonts w:eastAsiaTheme="minorHAnsi" w:cstheme="minorBidi"/>
          <w:b/>
          <w:color w:val="000000" w:themeColor="text1"/>
        </w:rPr>
        <w:t>2</w:t>
      </w:r>
      <w:r w:rsidRPr="00B0680E">
        <w:rPr>
          <w:rFonts w:eastAsiaTheme="minorHAnsi" w:cstheme="minorBidi"/>
          <w:b/>
          <w:color w:val="000000" w:themeColor="text1"/>
        </w:rPr>
        <w:t>0</w:t>
      </w: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 xml:space="preserve">De Koningslinde bleef in het aantal leerlingen doorgroeien. Het Molenven heeft hiertoe in april 2019 een lokaal aan basisschool De Koningslinde afgestaan. Echter, de ruimtebehoefte was veel groter en de urgentie hoog. Bouwtechnisch zou het mogelijk zijn om lokalen op het dak van Het Kwartier te bouwen, maar dit kunnen er volgens het rapport van SmitSupport B.V. maar maximaal vier zijn. Dit volume was absoluut ontoereikend om de groei op te vangen. Er werd besloten om tijdelijke huisvesting te realiseren in de vorm van twee bouwlagen units, waarbij met de scholen </w:t>
      </w:r>
      <w:r w:rsidR="00ED175A" w:rsidRPr="00B0680E">
        <w:rPr>
          <w:rFonts w:eastAsiaTheme="minorHAnsi" w:cstheme="minorBidi"/>
          <w:color w:val="000000" w:themeColor="text1"/>
        </w:rPr>
        <w:t xml:space="preserve">en </w:t>
      </w:r>
      <w:r w:rsidRPr="00B0680E">
        <w:rPr>
          <w:rFonts w:eastAsiaTheme="minorHAnsi" w:cstheme="minorBidi"/>
          <w:color w:val="000000" w:themeColor="text1"/>
        </w:rPr>
        <w:t xml:space="preserve">is afgesproken dat deze tijdelijke voorziening niet langer dan voor de middellange termijn (5 jaar) zouden worden ingezet. </w:t>
      </w:r>
      <w:r w:rsidR="00ED175A" w:rsidRPr="00B0680E">
        <w:rPr>
          <w:rFonts w:eastAsiaTheme="minorHAnsi" w:cstheme="minorBidi"/>
          <w:color w:val="000000" w:themeColor="text1"/>
        </w:rPr>
        <w:t xml:space="preserve">Dit is ook richting de omwonenden gecommuniceerd. </w:t>
      </w:r>
      <w:r w:rsidRPr="00B0680E">
        <w:rPr>
          <w:rFonts w:eastAsiaTheme="minorHAnsi" w:cstheme="minorBidi"/>
          <w:color w:val="000000" w:themeColor="text1"/>
        </w:rPr>
        <w:t>In de zomer van 2019 is de 1</w:t>
      </w:r>
      <w:r w:rsidRPr="00B0680E">
        <w:rPr>
          <w:rFonts w:eastAsiaTheme="minorHAnsi" w:cstheme="minorBidi"/>
          <w:color w:val="000000" w:themeColor="text1"/>
          <w:vertAlign w:val="superscript"/>
        </w:rPr>
        <w:t>e</w:t>
      </w:r>
      <w:r w:rsidRPr="00B0680E">
        <w:rPr>
          <w:rFonts w:eastAsiaTheme="minorHAnsi" w:cstheme="minorBidi"/>
          <w:color w:val="000000" w:themeColor="text1"/>
        </w:rPr>
        <w:t xml:space="preserve"> bouwlaag naast </w:t>
      </w:r>
      <w:r w:rsidR="00B67662" w:rsidRPr="00B0680E">
        <w:rPr>
          <w:rFonts w:eastAsiaTheme="minorHAnsi" w:cstheme="minorBidi"/>
          <w:color w:val="000000" w:themeColor="text1"/>
        </w:rPr>
        <w:t xml:space="preserve">Het Kwartier </w:t>
      </w:r>
      <w:r w:rsidRPr="00B0680E">
        <w:rPr>
          <w:rFonts w:eastAsiaTheme="minorHAnsi" w:cstheme="minorBidi"/>
          <w:color w:val="000000" w:themeColor="text1"/>
        </w:rPr>
        <w:t>geplaatst en in de zomer van 2020 is daar een 2</w:t>
      </w:r>
      <w:r w:rsidRPr="00B0680E">
        <w:rPr>
          <w:rFonts w:eastAsiaTheme="minorHAnsi" w:cstheme="minorBidi"/>
          <w:color w:val="000000" w:themeColor="text1"/>
          <w:vertAlign w:val="superscript"/>
        </w:rPr>
        <w:t>e</w:t>
      </w:r>
      <w:r w:rsidRPr="00B0680E">
        <w:rPr>
          <w:rFonts w:eastAsiaTheme="minorHAnsi" w:cstheme="minorBidi"/>
          <w:color w:val="000000" w:themeColor="text1"/>
        </w:rPr>
        <w:t xml:space="preserve"> bouwlaag bovenop gekomen. De omgevingsvergunning voor de units is afgegeven op 9 juli 2019 en is 5 jaar geldig, dus tot 9 juli 2024. </w:t>
      </w:r>
    </w:p>
    <w:p w:rsidR="00B3574A" w:rsidRPr="00B0680E" w:rsidRDefault="00B3574A" w:rsidP="00BF5A9C">
      <w:pPr>
        <w:rPr>
          <w:rFonts w:eastAsiaTheme="minorHAnsi" w:cstheme="minorBidi"/>
          <w:color w:val="000000" w:themeColor="text1"/>
        </w:rPr>
      </w:pPr>
    </w:p>
    <w:p w:rsidR="00B3574A" w:rsidRPr="00B0680E" w:rsidRDefault="00B3574A" w:rsidP="00BF5A9C">
      <w:pPr>
        <w:rPr>
          <w:rFonts w:eastAsiaTheme="minorHAnsi" w:cstheme="minorBidi"/>
          <w:color w:val="000000" w:themeColor="text1"/>
        </w:rPr>
      </w:pPr>
    </w:p>
    <w:p w:rsidR="00BF5A9C" w:rsidRPr="00B0680E" w:rsidRDefault="00BF5A9C" w:rsidP="00BF5A9C">
      <w:pPr>
        <w:numPr>
          <w:ilvl w:val="0"/>
          <w:numId w:val="17"/>
        </w:numPr>
        <w:ind w:left="426" w:hanging="426"/>
        <w:contextualSpacing/>
        <w:rPr>
          <w:rFonts w:eastAsiaTheme="minorHAnsi" w:cstheme="minorBidi"/>
          <w:b/>
          <w:color w:val="000000" w:themeColor="text1"/>
          <w:sz w:val="22"/>
          <w:szCs w:val="22"/>
        </w:rPr>
      </w:pPr>
      <w:r w:rsidRPr="00B0680E">
        <w:rPr>
          <w:rFonts w:eastAsiaTheme="minorHAnsi" w:cstheme="minorBidi"/>
          <w:b/>
          <w:color w:val="000000" w:themeColor="text1"/>
          <w:sz w:val="22"/>
          <w:szCs w:val="22"/>
        </w:rPr>
        <w:t>WETTELIJK, BELEIDSMATIG EN POLITIEK KADER</w:t>
      </w: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 xml:space="preserve">Gemeenten hebben op basis van de Wet primair onderwijs (Wpo) een wettelijke verplichting om te zorgen voor voldoende onderwijshuisvesting. </w:t>
      </w:r>
    </w:p>
    <w:p w:rsidR="00BF5A9C" w:rsidRDefault="00BF5A9C" w:rsidP="00BF5A9C">
      <w:pPr>
        <w:rPr>
          <w:rFonts w:eastAsiaTheme="minorHAnsi" w:cstheme="minorBidi"/>
          <w:color w:val="000000" w:themeColor="text1"/>
        </w:rPr>
      </w:pPr>
      <w:r w:rsidRPr="00B0680E">
        <w:rPr>
          <w:rFonts w:eastAsiaTheme="minorHAnsi" w:cstheme="minorBidi"/>
          <w:color w:val="000000" w:themeColor="text1"/>
        </w:rPr>
        <w:t xml:space="preserve">De Verordening voorzieningen onderwijshuisvesting regelt de toekenning van voorzieningen in de onderwijshuisvesting. De aanvraagprocedure van de verordening heeft steeds betrekking op een jaar. Met de vaststelling van het meerjaren IHP wordt geacht dat de scholen die daarin (in het meerjaren uitvoeringsprogramma) zijn opgenomen al een aanvraag hebben gedaan. De aanvraagprocedure van de verordening zou dus alleen nog voor spoedgevallen van toepassing zijn. Er bestaat voor de bekostiging van de onderwijshuisvesting geen afzonderlijke geldstroom vanuit het Rijk naar gemeenten. Deze gelden maken onderdeel uit van de totale uitkering vanuit </w:t>
      </w:r>
      <w:r w:rsidRPr="00B0680E">
        <w:rPr>
          <w:rFonts w:eastAsiaTheme="minorHAnsi" w:cstheme="minorBidi"/>
          <w:color w:val="000000" w:themeColor="text1"/>
        </w:rPr>
        <w:lastRenderedPageBreak/>
        <w:t xml:space="preserve">het Gemeentefonds.  In het coalitieakkoord en het bijbehorende uitvoeringsprogramma zijn voor onderwijs en kinderopvang speerpunten opgenomen die verband houden met de onderwijshuisvesting. </w:t>
      </w:r>
    </w:p>
    <w:p w:rsidR="00A34F99" w:rsidRPr="00B0680E" w:rsidRDefault="00A34F99" w:rsidP="00BF5A9C">
      <w:pPr>
        <w:rPr>
          <w:rFonts w:eastAsiaTheme="minorHAnsi" w:cstheme="minorBidi"/>
          <w:color w:val="000000" w:themeColor="text1"/>
        </w:rPr>
      </w:pPr>
    </w:p>
    <w:p w:rsidR="00BF5A9C" w:rsidRPr="00B0680E" w:rsidRDefault="00BF5A9C" w:rsidP="00BF5A9C">
      <w:pPr>
        <w:numPr>
          <w:ilvl w:val="1"/>
          <w:numId w:val="17"/>
        </w:numPr>
        <w:ind w:left="426" w:hanging="426"/>
        <w:contextualSpacing/>
        <w:rPr>
          <w:rFonts w:eastAsiaTheme="minorHAnsi" w:cstheme="minorBidi"/>
          <w:b/>
          <w:color w:val="000000" w:themeColor="text1"/>
        </w:rPr>
      </w:pPr>
      <w:r w:rsidRPr="00B0680E">
        <w:rPr>
          <w:rFonts w:eastAsiaTheme="minorHAnsi" w:cstheme="minorBidi"/>
          <w:b/>
          <w:color w:val="000000" w:themeColor="text1"/>
        </w:rPr>
        <w:t xml:space="preserve"> Politiek kader</w:t>
      </w:r>
    </w:p>
    <w:p w:rsidR="00BF5A9C" w:rsidRPr="00B0680E" w:rsidRDefault="00BF5A9C" w:rsidP="00BF5A9C">
      <w:pPr>
        <w:contextualSpacing/>
        <w:rPr>
          <w:rFonts w:eastAsiaTheme="minorHAnsi" w:cstheme="minorBidi"/>
          <w:color w:val="000000" w:themeColor="text1"/>
        </w:rPr>
      </w:pPr>
      <w:r w:rsidRPr="00B0680E">
        <w:rPr>
          <w:rFonts w:eastAsiaTheme="minorHAnsi" w:cstheme="minorBidi"/>
          <w:color w:val="000000" w:themeColor="text1"/>
        </w:rPr>
        <w:t>In d</w:t>
      </w:r>
      <w:r w:rsidR="00B45009" w:rsidRPr="00B0680E">
        <w:rPr>
          <w:rFonts w:eastAsiaTheme="minorHAnsi" w:cstheme="minorBidi"/>
          <w:color w:val="000000" w:themeColor="text1"/>
        </w:rPr>
        <w:t>it</w:t>
      </w:r>
      <w:r w:rsidRPr="00B0680E">
        <w:rPr>
          <w:rFonts w:eastAsiaTheme="minorHAnsi" w:cstheme="minorBidi"/>
          <w:color w:val="000000" w:themeColor="text1"/>
        </w:rPr>
        <w:t xml:space="preserve"> </w:t>
      </w:r>
      <w:r w:rsidR="00B45009" w:rsidRPr="00B0680E">
        <w:rPr>
          <w:rFonts w:eastAsiaTheme="minorHAnsi" w:cstheme="minorBidi"/>
          <w:color w:val="000000" w:themeColor="text1"/>
        </w:rPr>
        <w:t>hoofdstuk</w:t>
      </w:r>
      <w:r w:rsidRPr="00B0680E">
        <w:rPr>
          <w:rFonts w:eastAsiaTheme="minorHAnsi" w:cstheme="minorBidi"/>
          <w:color w:val="000000" w:themeColor="text1"/>
        </w:rPr>
        <w:t xml:space="preserve"> is een overzicht opgenomen van het politieke kader rondom onderwijshuisvesting. Dit kader bestaat uit het Coalitieakkoord, het uitvoeringsprogramma van het Coalitieakkoord en de aangenomen moties die gerelateerd zijn aan onderwijshuisvesting.</w:t>
      </w:r>
    </w:p>
    <w:p w:rsidR="00BF5A9C" w:rsidRPr="00B0680E" w:rsidRDefault="00BF5A9C" w:rsidP="00BF5A9C">
      <w:pPr>
        <w:contextualSpacing/>
        <w:rPr>
          <w:rFonts w:eastAsiaTheme="minorHAnsi" w:cstheme="minorBidi"/>
          <w:b/>
          <w:color w:val="000000" w:themeColor="text1"/>
        </w:rPr>
      </w:pPr>
    </w:p>
    <w:p w:rsidR="00BF5A9C" w:rsidRPr="00B0680E" w:rsidRDefault="00BF5A9C" w:rsidP="00BF5A9C">
      <w:pPr>
        <w:rPr>
          <w:rFonts w:eastAsiaTheme="minorHAnsi" w:cstheme="minorBidi"/>
          <w:b/>
          <w:color w:val="000000" w:themeColor="text1"/>
        </w:rPr>
      </w:pPr>
      <w:r w:rsidRPr="00B0680E">
        <w:rPr>
          <w:rFonts w:eastAsiaTheme="minorHAnsi" w:cstheme="minorBidi"/>
          <w:b/>
          <w:color w:val="000000" w:themeColor="text1"/>
        </w:rPr>
        <w:t>4.1.1 Coalitieakkoord 2021-2026</w:t>
      </w:r>
    </w:p>
    <w:p w:rsidR="00BF5A9C" w:rsidRPr="00B0680E" w:rsidRDefault="00BF5A9C" w:rsidP="00BF5A9C">
      <w:pPr>
        <w:numPr>
          <w:ilvl w:val="0"/>
          <w:numId w:val="6"/>
        </w:numPr>
        <w:ind w:left="319" w:hanging="284"/>
        <w:rPr>
          <w:rFonts w:eastAsiaTheme="minorHAnsi" w:cstheme="minorBidi"/>
          <w:color w:val="000000" w:themeColor="text1"/>
        </w:rPr>
      </w:pPr>
      <w:r w:rsidRPr="00B0680E">
        <w:rPr>
          <w:rFonts w:eastAsiaTheme="minorHAnsi" w:cstheme="minorBidi"/>
          <w:color w:val="000000" w:themeColor="text1"/>
        </w:rPr>
        <w:t>Integrale kindcentra</w:t>
      </w:r>
      <w:r w:rsidRPr="00B0680E">
        <w:rPr>
          <w:rFonts w:eastAsiaTheme="minorHAnsi" w:cstheme="minorBidi"/>
          <w:color w:val="000000" w:themeColor="text1"/>
          <w:vertAlign w:val="superscript"/>
        </w:rPr>
        <w:footnoteReference w:id="2"/>
      </w:r>
      <w:r w:rsidRPr="00B0680E">
        <w:rPr>
          <w:rFonts w:eastAsiaTheme="minorHAnsi" w:cstheme="minorBidi"/>
          <w:color w:val="000000" w:themeColor="text1"/>
        </w:rPr>
        <w:t xml:space="preserve"> en kinderopvang:</w:t>
      </w:r>
    </w:p>
    <w:p w:rsidR="00BF5A9C" w:rsidRPr="00B0680E" w:rsidRDefault="00BF5A9C" w:rsidP="00BF5A9C">
      <w:pPr>
        <w:numPr>
          <w:ilvl w:val="0"/>
          <w:numId w:val="7"/>
        </w:numPr>
        <w:rPr>
          <w:rFonts w:eastAsiaTheme="minorHAnsi" w:cstheme="minorBidi"/>
          <w:color w:val="000000" w:themeColor="text1"/>
        </w:rPr>
      </w:pPr>
      <w:r w:rsidRPr="00B0680E">
        <w:rPr>
          <w:rFonts w:eastAsiaTheme="minorHAnsi" w:cstheme="minorBidi"/>
          <w:color w:val="000000" w:themeColor="text1"/>
        </w:rPr>
        <w:t>Zoveel mogelijk basisscholen laten uitgroeien tot kindcentra;</w:t>
      </w:r>
    </w:p>
    <w:p w:rsidR="00BF5A9C" w:rsidRPr="00B0680E" w:rsidRDefault="00BF5A9C" w:rsidP="00BF5A9C">
      <w:pPr>
        <w:numPr>
          <w:ilvl w:val="0"/>
          <w:numId w:val="7"/>
        </w:numPr>
        <w:rPr>
          <w:rFonts w:eastAsiaTheme="minorHAnsi" w:cstheme="minorBidi"/>
          <w:color w:val="000000" w:themeColor="text1"/>
        </w:rPr>
      </w:pPr>
      <w:r w:rsidRPr="00B0680E">
        <w:rPr>
          <w:rFonts w:eastAsiaTheme="minorHAnsi" w:cstheme="minorBidi"/>
          <w:color w:val="000000" w:themeColor="text1"/>
        </w:rPr>
        <w:t>Actieve rol om kinderopvang plekken te realiseren;</w:t>
      </w:r>
    </w:p>
    <w:p w:rsidR="00BF5A9C" w:rsidRPr="00B0680E" w:rsidRDefault="00BF5A9C" w:rsidP="00BF5A9C">
      <w:pPr>
        <w:numPr>
          <w:ilvl w:val="0"/>
          <w:numId w:val="7"/>
        </w:numPr>
        <w:rPr>
          <w:rFonts w:eastAsiaTheme="minorHAnsi" w:cstheme="minorBidi"/>
          <w:color w:val="000000" w:themeColor="text1"/>
        </w:rPr>
      </w:pPr>
      <w:r w:rsidRPr="00B0680E">
        <w:rPr>
          <w:rFonts w:eastAsiaTheme="minorHAnsi" w:cstheme="minorBidi"/>
          <w:color w:val="000000" w:themeColor="text1"/>
        </w:rPr>
        <w:t>Verhuur en beheer zoveel mogelijk bij scholen en marktorganisaties</w:t>
      </w:r>
      <w:r w:rsidRPr="00B0680E">
        <w:rPr>
          <w:rFonts w:eastAsiaTheme="minorHAnsi" w:cstheme="minorBidi"/>
          <w:color w:val="000000" w:themeColor="text1"/>
          <w:vertAlign w:val="superscript"/>
        </w:rPr>
        <w:footnoteReference w:id="3"/>
      </w:r>
      <w:r w:rsidRPr="00B0680E">
        <w:rPr>
          <w:rFonts w:eastAsiaTheme="minorHAnsi" w:cstheme="minorBidi"/>
          <w:color w:val="000000" w:themeColor="text1"/>
        </w:rPr>
        <w:t xml:space="preserve"> </w:t>
      </w:r>
    </w:p>
    <w:p w:rsidR="00BF5A9C" w:rsidRPr="00B0680E" w:rsidRDefault="00BF5A9C" w:rsidP="00BF5A9C">
      <w:pPr>
        <w:numPr>
          <w:ilvl w:val="0"/>
          <w:numId w:val="6"/>
        </w:numPr>
        <w:ind w:left="319" w:hanging="284"/>
        <w:rPr>
          <w:rFonts w:eastAsiaTheme="minorHAnsi" w:cstheme="minorBidi"/>
          <w:color w:val="000000" w:themeColor="text1"/>
        </w:rPr>
      </w:pPr>
      <w:r w:rsidRPr="00B0680E">
        <w:rPr>
          <w:rFonts w:eastAsiaTheme="minorHAnsi" w:cstheme="minorBidi"/>
          <w:color w:val="000000" w:themeColor="text1"/>
        </w:rPr>
        <w:t>Stimulerende leeromgeving</w:t>
      </w:r>
    </w:p>
    <w:p w:rsidR="00BF5A9C" w:rsidRPr="00B0680E" w:rsidRDefault="00BF5A9C" w:rsidP="00BF5A9C">
      <w:pPr>
        <w:numPr>
          <w:ilvl w:val="0"/>
          <w:numId w:val="6"/>
        </w:numPr>
        <w:ind w:left="319" w:hanging="284"/>
        <w:rPr>
          <w:rFonts w:eastAsiaTheme="minorHAnsi" w:cstheme="minorBidi"/>
          <w:color w:val="000000" w:themeColor="text1"/>
        </w:rPr>
      </w:pPr>
      <w:r w:rsidRPr="00B0680E">
        <w:rPr>
          <w:rFonts w:eastAsiaTheme="minorHAnsi" w:cstheme="minorBidi"/>
          <w:color w:val="000000" w:themeColor="text1"/>
        </w:rPr>
        <w:t xml:space="preserve">Bij nieuwbouw, verbouw/renovatie een leeromgeving realiseren die past bij de toekomst van de kinderen; de huisvesting moet uitnodigen tot mediawijsheid en digitalisering </w:t>
      </w:r>
    </w:p>
    <w:p w:rsidR="00BF5A9C" w:rsidRPr="00B0680E" w:rsidRDefault="00BF5A9C" w:rsidP="00BF5A9C">
      <w:pPr>
        <w:numPr>
          <w:ilvl w:val="0"/>
          <w:numId w:val="6"/>
        </w:numPr>
        <w:ind w:left="319" w:hanging="284"/>
        <w:rPr>
          <w:rFonts w:eastAsiaTheme="minorHAnsi" w:cstheme="minorBidi"/>
          <w:color w:val="000000" w:themeColor="text1"/>
        </w:rPr>
      </w:pPr>
      <w:r w:rsidRPr="00B0680E">
        <w:rPr>
          <w:rFonts w:eastAsiaTheme="minorHAnsi" w:cstheme="minorBidi"/>
          <w:color w:val="000000" w:themeColor="text1"/>
        </w:rPr>
        <w:t>Verstandig ruimtegebruik</w:t>
      </w:r>
    </w:p>
    <w:p w:rsidR="00BF5A9C" w:rsidRPr="00B0680E" w:rsidRDefault="00BF5A9C" w:rsidP="00BF5A9C">
      <w:pPr>
        <w:numPr>
          <w:ilvl w:val="0"/>
          <w:numId w:val="8"/>
        </w:numPr>
        <w:rPr>
          <w:rFonts w:eastAsiaTheme="minorHAnsi" w:cstheme="minorBidi"/>
          <w:color w:val="000000" w:themeColor="text1"/>
        </w:rPr>
      </w:pPr>
      <w:r w:rsidRPr="00B0680E">
        <w:rPr>
          <w:rFonts w:eastAsiaTheme="minorHAnsi" w:cstheme="minorBidi"/>
          <w:color w:val="000000" w:themeColor="text1"/>
        </w:rPr>
        <w:t>Maximale buitenruimte</w:t>
      </w:r>
    </w:p>
    <w:p w:rsidR="00BF5A9C" w:rsidRPr="00B0680E" w:rsidRDefault="00BF5A9C" w:rsidP="00BF5A9C">
      <w:pPr>
        <w:numPr>
          <w:ilvl w:val="0"/>
          <w:numId w:val="8"/>
        </w:numPr>
        <w:rPr>
          <w:rFonts w:eastAsiaTheme="minorHAnsi" w:cstheme="minorBidi"/>
          <w:color w:val="000000" w:themeColor="text1"/>
        </w:rPr>
      </w:pPr>
      <w:r w:rsidRPr="00B0680E">
        <w:rPr>
          <w:rFonts w:eastAsiaTheme="minorHAnsi" w:cstheme="minorBidi"/>
          <w:color w:val="000000" w:themeColor="text1"/>
        </w:rPr>
        <w:t>Zuinig ruimtegebruik</w:t>
      </w:r>
    </w:p>
    <w:p w:rsidR="00BF5A9C" w:rsidRPr="00B0680E" w:rsidRDefault="00BF5A9C" w:rsidP="00BF5A9C">
      <w:pPr>
        <w:numPr>
          <w:ilvl w:val="0"/>
          <w:numId w:val="8"/>
        </w:numPr>
        <w:rPr>
          <w:rFonts w:eastAsiaTheme="minorHAnsi" w:cstheme="minorBidi"/>
          <w:color w:val="000000" w:themeColor="text1"/>
        </w:rPr>
      </w:pPr>
      <w:r w:rsidRPr="00B0680E">
        <w:rPr>
          <w:rFonts w:eastAsiaTheme="minorHAnsi" w:cstheme="minorBidi"/>
          <w:color w:val="000000" w:themeColor="text1"/>
        </w:rPr>
        <w:t>Stimuleren tot medegebruik lokalen buiten schooltijd</w:t>
      </w:r>
    </w:p>
    <w:p w:rsidR="00BF5A9C" w:rsidRPr="00B0680E" w:rsidRDefault="00BF5A9C" w:rsidP="00BF5A9C">
      <w:pPr>
        <w:numPr>
          <w:ilvl w:val="0"/>
          <w:numId w:val="8"/>
        </w:numPr>
        <w:rPr>
          <w:rFonts w:eastAsiaTheme="minorHAnsi" w:cstheme="minorBidi"/>
          <w:color w:val="000000" w:themeColor="text1"/>
        </w:rPr>
      </w:pPr>
      <w:r w:rsidRPr="00B0680E">
        <w:rPr>
          <w:rFonts w:eastAsiaTheme="minorHAnsi" w:cstheme="minorBidi"/>
          <w:color w:val="000000" w:themeColor="text1"/>
        </w:rPr>
        <w:t>Hergebruik onderzoeken bij leegstand door onderwijs of kinderopvang.</w:t>
      </w:r>
    </w:p>
    <w:p w:rsidR="00BF5A9C" w:rsidRPr="00B0680E" w:rsidRDefault="00BF5A9C" w:rsidP="00BF5A9C">
      <w:pPr>
        <w:ind w:left="720"/>
        <w:rPr>
          <w:rFonts w:eastAsiaTheme="minorHAnsi" w:cstheme="minorBidi"/>
          <w:color w:val="000000" w:themeColor="text1"/>
        </w:rPr>
      </w:pPr>
    </w:p>
    <w:p w:rsidR="00BF5A9C" w:rsidRPr="00B0680E" w:rsidRDefault="00BF5A9C" w:rsidP="00BF5A9C">
      <w:pPr>
        <w:rPr>
          <w:rFonts w:eastAsiaTheme="minorHAnsi" w:cstheme="minorBidi"/>
          <w:b/>
          <w:color w:val="000000" w:themeColor="text1"/>
        </w:rPr>
      </w:pPr>
      <w:r w:rsidRPr="00B0680E">
        <w:rPr>
          <w:rFonts w:eastAsiaTheme="minorHAnsi" w:cstheme="minorBidi"/>
          <w:b/>
          <w:color w:val="000000" w:themeColor="text1"/>
        </w:rPr>
        <w:t>4.1.2 Uitvoeringsprogramma Coalitieakkoord 2021-2026</w:t>
      </w:r>
    </w:p>
    <w:p w:rsidR="00BF5A9C" w:rsidRPr="00B0680E" w:rsidRDefault="00BF5A9C" w:rsidP="00BF5A9C">
      <w:pPr>
        <w:numPr>
          <w:ilvl w:val="0"/>
          <w:numId w:val="6"/>
        </w:numPr>
        <w:ind w:left="319" w:hanging="284"/>
        <w:rPr>
          <w:rFonts w:eastAsiaTheme="minorHAnsi" w:cstheme="minorBidi"/>
          <w:color w:val="000000" w:themeColor="text1"/>
        </w:rPr>
      </w:pPr>
      <w:r w:rsidRPr="00B0680E">
        <w:rPr>
          <w:rFonts w:eastAsiaTheme="minorHAnsi" w:cstheme="minorBidi"/>
          <w:color w:val="000000" w:themeColor="text1"/>
        </w:rPr>
        <w:t>Realiseren voldoende onderwijshuisvesting en zoveel mogelijk basisscholen uit laten groeien tot kindcentra. Wat gaan we daarvoor doen:</w:t>
      </w:r>
    </w:p>
    <w:p w:rsidR="00BF5A9C" w:rsidRPr="00B0680E" w:rsidRDefault="00BF5A9C" w:rsidP="00BF5A9C">
      <w:pPr>
        <w:numPr>
          <w:ilvl w:val="0"/>
          <w:numId w:val="9"/>
        </w:numPr>
        <w:ind w:left="594" w:hanging="283"/>
        <w:rPr>
          <w:rFonts w:eastAsiaTheme="minorHAnsi" w:cstheme="minorBidi"/>
          <w:color w:val="000000" w:themeColor="text1"/>
        </w:rPr>
      </w:pPr>
      <w:r w:rsidRPr="00B0680E">
        <w:rPr>
          <w:rFonts w:eastAsiaTheme="minorHAnsi" w:cstheme="minorBidi"/>
          <w:color w:val="000000" w:themeColor="text1"/>
        </w:rPr>
        <w:t>Structurele oplossing ruimtegebrek Het Kwartier planning 2021-2024;</w:t>
      </w:r>
    </w:p>
    <w:p w:rsidR="00BF5A9C" w:rsidRPr="00B0680E" w:rsidRDefault="00BF5A9C" w:rsidP="00BF5A9C">
      <w:pPr>
        <w:numPr>
          <w:ilvl w:val="0"/>
          <w:numId w:val="9"/>
        </w:numPr>
        <w:ind w:left="594" w:hanging="283"/>
        <w:rPr>
          <w:rFonts w:eastAsiaTheme="minorHAnsi" w:cstheme="minorBidi"/>
          <w:color w:val="000000" w:themeColor="text1"/>
        </w:rPr>
      </w:pPr>
      <w:r w:rsidRPr="00B0680E">
        <w:rPr>
          <w:rFonts w:eastAsiaTheme="minorHAnsi" w:cstheme="minorBidi"/>
          <w:color w:val="000000" w:themeColor="text1"/>
        </w:rPr>
        <w:t>Afspraken over aanname en spreiding van leerlingen (algemeen);</w:t>
      </w:r>
    </w:p>
    <w:p w:rsidR="00BF5A9C" w:rsidRPr="00B0680E" w:rsidRDefault="00BF5A9C" w:rsidP="00BF5A9C">
      <w:pPr>
        <w:numPr>
          <w:ilvl w:val="0"/>
          <w:numId w:val="9"/>
        </w:numPr>
        <w:ind w:left="594" w:hanging="283"/>
        <w:rPr>
          <w:rFonts w:eastAsiaTheme="minorHAnsi" w:cstheme="minorBidi"/>
          <w:color w:val="000000" w:themeColor="text1"/>
        </w:rPr>
      </w:pPr>
      <w:r w:rsidRPr="00B0680E">
        <w:rPr>
          <w:rFonts w:eastAsiaTheme="minorHAnsi" w:cstheme="minorBidi"/>
          <w:color w:val="000000" w:themeColor="text1"/>
        </w:rPr>
        <w:t>Eenduidige huurprijzen voor kinder- en peuteropvang (algemeen);</w:t>
      </w:r>
    </w:p>
    <w:p w:rsidR="00BF5A9C" w:rsidRPr="00B0680E" w:rsidRDefault="00BF5A9C" w:rsidP="00BF5A9C">
      <w:pPr>
        <w:numPr>
          <w:ilvl w:val="0"/>
          <w:numId w:val="9"/>
        </w:numPr>
        <w:ind w:left="594" w:hanging="283"/>
        <w:rPr>
          <w:rFonts w:eastAsiaTheme="minorHAnsi" w:cstheme="minorBidi"/>
          <w:color w:val="000000" w:themeColor="text1"/>
        </w:rPr>
      </w:pPr>
      <w:r w:rsidRPr="00B0680E">
        <w:rPr>
          <w:rFonts w:eastAsiaTheme="minorHAnsi" w:cstheme="minorBidi"/>
          <w:color w:val="000000" w:themeColor="text1"/>
        </w:rPr>
        <w:t>Eenduidig beleidsplan kindcentra (algemeen LEA).</w:t>
      </w:r>
    </w:p>
    <w:p w:rsidR="00BF5A9C" w:rsidRPr="00B0680E" w:rsidRDefault="00BF5A9C" w:rsidP="00BF5A9C">
      <w:pPr>
        <w:numPr>
          <w:ilvl w:val="0"/>
          <w:numId w:val="6"/>
        </w:numPr>
        <w:ind w:left="311" w:hanging="284"/>
        <w:rPr>
          <w:rFonts w:eastAsiaTheme="minorHAnsi" w:cstheme="minorBidi"/>
          <w:color w:val="000000" w:themeColor="text1"/>
        </w:rPr>
      </w:pPr>
      <w:r w:rsidRPr="00B0680E">
        <w:rPr>
          <w:rFonts w:eastAsiaTheme="minorHAnsi" w:cstheme="minorBidi"/>
          <w:color w:val="000000" w:themeColor="text1"/>
        </w:rPr>
        <w:t>Inspannen voor voldoende kinderopvang capaciteit.</w:t>
      </w:r>
    </w:p>
    <w:p w:rsidR="00BF5A9C" w:rsidRPr="00B0680E" w:rsidRDefault="00BF5A9C" w:rsidP="00BF5A9C">
      <w:pPr>
        <w:numPr>
          <w:ilvl w:val="0"/>
          <w:numId w:val="6"/>
        </w:numPr>
        <w:ind w:left="319" w:hanging="284"/>
        <w:rPr>
          <w:rFonts w:eastAsiaTheme="minorHAnsi" w:cstheme="minorBidi"/>
          <w:color w:val="000000" w:themeColor="text1"/>
        </w:rPr>
      </w:pPr>
      <w:r w:rsidRPr="00B0680E">
        <w:rPr>
          <w:rFonts w:eastAsiaTheme="minorHAnsi" w:cstheme="minorBidi"/>
          <w:color w:val="000000" w:themeColor="text1"/>
        </w:rPr>
        <w:t>Onderzoeken of ingeval van leegstand bij onderwijs hergebruik door onderwijs of kinderopvang mogelijk is.</w:t>
      </w:r>
    </w:p>
    <w:p w:rsidR="00BF5A9C" w:rsidRPr="00B0680E" w:rsidRDefault="00BF5A9C" w:rsidP="00BF5A9C">
      <w:pPr>
        <w:rPr>
          <w:rFonts w:eastAsiaTheme="minorHAnsi" w:cstheme="minorBidi"/>
          <w:color w:val="000000" w:themeColor="text1"/>
        </w:rPr>
      </w:pPr>
    </w:p>
    <w:p w:rsidR="00BF5A9C" w:rsidRPr="00B0680E" w:rsidRDefault="00BF5A9C" w:rsidP="00BF5A9C">
      <w:pPr>
        <w:rPr>
          <w:rFonts w:eastAsiaTheme="minorHAnsi" w:cstheme="minorBidi"/>
          <w:b/>
          <w:color w:val="000000" w:themeColor="text1"/>
        </w:rPr>
      </w:pPr>
      <w:r w:rsidRPr="00B0680E">
        <w:rPr>
          <w:rFonts w:eastAsiaTheme="minorHAnsi" w:cstheme="minorBidi"/>
          <w:b/>
          <w:color w:val="000000" w:themeColor="text1"/>
        </w:rPr>
        <w:t>4.1.3 Aangenomen raadsmotie</w:t>
      </w: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 xml:space="preserve">Op 11 februari 2021 is bij de bespreking van het agendapunt van het IHP een motie aangenomen waarin o.a. staat dat de planning in het IHP achterhaald is en dat de uitvoering van het IHP een verplichting met zich meebrengt die realistisch moet zijn (bijlage </w:t>
      </w:r>
      <w:r w:rsidR="004A0F28" w:rsidRPr="00B0680E">
        <w:rPr>
          <w:rFonts w:eastAsiaTheme="minorHAnsi" w:cstheme="minorBidi"/>
          <w:color w:val="000000" w:themeColor="text1"/>
        </w:rPr>
        <w:t>3)</w:t>
      </w:r>
      <w:r w:rsidR="00412B03" w:rsidRPr="00B0680E">
        <w:rPr>
          <w:rFonts w:eastAsiaTheme="minorHAnsi" w:cstheme="minorBidi"/>
          <w:color w:val="000000" w:themeColor="text1"/>
        </w:rPr>
        <w:t>.</w:t>
      </w:r>
      <w:r w:rsidRPr="00B0680E">
        <w:rPr>
          <w:rFonts w:eastAsiaTheme="minorHAnsi" w:cstheme="minorBidi"/>
          <w:color w:val="000000" w:themeColor="text1"/>
        </w:rPr>
        <w:t xml:space="preserve"> </w:t>
      </w: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In de motie wordt het college verzocht om voor ieder project - naast de afwegingen genoemd in het IHP - de volgende zaken bij de uitwerking mee</w:t>
      </w:r>
      <w:r w:rsidR="00055394" w:rsidRPr="00B0680E">
        <w:rPr>
          <w:rFonts w:eastAsiaTheme="minorHAnsi" w:cstheme="minorBidi"/>
          <w:color w:val="000000" w:themeColor="text1"/>
        </w:rPr>
        <w:t xml:space="preserve"> te nemen</w:t>
      </w:r>
      <w:r w:rsidRPr="00B0680E">
        <w:rPr>
          <w:rFonts w:eastAsiaTheme="minorHAnsi" w:cstheme="minorBidi"/>
          <w:color w:val="000000" w:themeColor="text1"/>
        </w:rPr>
        <w:t>:</w:t>
      </w:r>
    </w:p>
    <w:p w:rsidR="00BF5A9C" w:rsidRPr="00B0680E" w:rsidRDefault="00BF5A9C" w:rsidP="00BF5A9C">
      <w:pPr>
        <w:numPr>
          <w:ilvl w:val="0"/>
          <w:numId w:val="10"/>
        </w:numPr>
        <w:autoSpaceDE w:val="0"/>
        <w:autoSpaceDN w:val="0"/>
        <w:rPr>
          <w:rFonts w:eastAsiaTheme="minorHAnsi" w:cstheme="minorBidi"/>
          <w:color w:val="000000" w:themeColor="text1"/>
        </w:rPr>
      </w:pPr>
      <w:r w:rsidRPr="00B0680E">
        <w:rPr>
          <w:rFonts w:eastAsiaTheme="minorHAnsi" w:cstheme="minorBidi"/>
          <w:color w:val="000000" w:themeColor="text1"/>
        </w:rPr>
        <w:t>Spreiding van onderwijs over de dorpskernen;</w:t>
      </w:r>
    </w:p>
    <w:p w:rsidR="00BF5A9C" w:rsidRPr="00B0680E" w:rsidRDefault="00BF5A9C" w:rsidP="00BF5A9C">
      <w:pPr>
        <w:numPr>
          <w:ilvl w:val="0"/>
          <w:numId w:val="10"/>
        </w:numPr>
        <w:autoSpaceDE w:val="0"/>
        <w:autoSpaceDN w:val="0"/>
        <w:rPr>
          <w:rFonts w:ascii="Calibri" w:eastAsiaTheme="minorHAnsi" w:hAnsi="Calibri" w:cstheme="minorBidi"/>
          <w:color w:val="000000" w:themeColor="text1"/>
          <w:sz w:val="22"/>
          <w:szCs w:val="22"/>
        </w:rPr>
      </w:pPr>
      <w:r w:rsidRPr="00B0680E">
        <w:rPr>
          <w:rFonts w:eastAsiaTheme="minorHAnsi" w:cstheme="minorBidi"/>
          <w:color w:val="000000" w:themeColor="text1"/>
        </w:rPr>
        <w:t xml:space="preserve">Mogelijkheid tot het realiseren van kindcentra; </w:t>
      </w:r>
    </w:p>
    <w:p w:rsidR="00BF5A9C" w:rsidRPr="00B0680E" w:rsidRDefault="00BF5A9C" w:rsidP="00BF5A9C">
      <w:pPr>
        <w:numPr>
          <w:ilvl w:val="0"/>
          <w:numId w:val="10"/>
        </w:numPr>
        <w:autoSpaceDE w:val="0"/>
        <w:autoSpaceDN w:val="0"/>
        <w:rPr>
          <w:rFonts w:eastAsiaTheme="minorHAnsi" w:cstheme="minorBidi"/>
          <w:color w:val="000000" w:themeColor="text1"/>
        </w:rPr>
      </w:pPr>
      <w:r w:rsidRPr="00B0680E">
        <w:rPr>
          <w:rFonts w:eastAsiaTheme="minorHAnsi" w:cstheme="minorBidi"/>
          <w:color w:val="000000" w:themeColor="text1"/>
        </w:rPr>
        <w:lastRenderedPageBreak/>
        <w:t>Flexibel te bouwen met zoveel mogelijk groene buitenruimte;</w:t>
      </w:r>
    </w:p>
    <w:p w:rsidR="00BF5A9C" w:rsidRPr="00B0680E" w:rsidRDefault="00BF5A9C" w:rsidP="00BF5A9C">
      <w:pPr>
        <w:numPr>
          <w:ilvl w:val="0"/>
          <w:numId w:val="10"/>
        </w:numPr>
        <w:autoSpaceDE w:val="0"/>
        <w:autoSpaceDN w:val="0"/>
        <w:rPr>
          <w:rFonts w:eastAsiaTheme="minorHAnsi" w:cstheme="minorBidi"/>
          <w:color w:val="000000" w:themeColor="text1"/>
        </w:rPr>
      </w:pPr>
      <w:r w:rsidRPr="00B0680E">
        <w:rPr>
          <w:rFonts w:eastAsiaTheme="minorHAnsi" w:cstheme="minorBidi"/>
          <w:color w:val="000000" w:themeColor="text1"/>
        </w:rPr>
        <w:t>Benutting van leegstaande ruimte voor extra kinderopvang of andere onderwijs gerelateerde activiteiten;</w:t>
      </w:r>
    </w:p>
    <w:p w:rsidR="00BF5A9C" w:rsidRPr="00B0680E" w:rsidRDefault="00BF5A9C" w:rsidP="00BF5A9C">
      <w:pPr>
        <w:numPr>
          <w:ilvl w:val="0"/>
          <w:numId w:val="10"/>
        </w:numPr>
        <w:autoSpaceDE w:val="0"/>
        <w:autoSpaceDN w:val="0"/>
        <w:rPr>
          <w:rFonts w:eastAsiaTheme="minorHAnsi" w:cstheme="minorBidi"/>
          <w:color w:val="000000" w:themeColor="text1"/>
        </w:rPr>
      </w:pPr>
      <w:r w:rsidRPr="00B0680E">
        <w:rPr>
          <w:rFonts w:eastAsiaTheme="minorHAnsi" w:cstheme="minorBidi"/>
          <w:color w:val="000000" w:themeColor="text1"/>
        </w:rPr>
        <w:t xml:space="preserve">Realiseren van goed te ventileren gebouwen. </w:t>
      </w:r>
    </w:p>
    <w:p w:rsidR="006A6A70" w:rsidRPr="00B0680E" w:rsidRDefault="006A6A70" w:rsidP="006A6A70">
      <w:pPr>
        <w:autoSpaceDE w:val="0"/>
        <w:autoSpaceDN w:val="0"/>
        <w:ind w:left="378"/>
        <w:rPr>
          <w:rFonts w:eastAsiaTheme="minorHAnsi" w:cstheme="minorBidi"/>
          <w:color w:val="000000" w:themeColor="text1"/>
        </w:rPr>
      </w:pPr>
    </w:p>
    <w:p w:rsidR="00BF5A9C" w:rsidRPr="00B0680E" w:rsidRDefault="00BF5A9C" w:rsidP="00BF5A9C">
      <w:pPr>
        <w:numPr>
          <w:ilvl w:val="1"/>
          <w:numId w:val="17"/>
        </w:numPr>
        <w:ind w:left="426" w:hanging="426"/>
        <w:contextualSpacing/>
        <w:rPr>
          <w:rFonts w:eastAsiaTheme="minorHAnsi" w:cstheme="minorBidi"/>
          <w:b/>
          <w:color w:val="000000" w:themeColor="text1"/>
        </w:rPr>
      </w:pPr>
      <w:r w:rsidRPr="00B0680E">
        <w:rPr>
          <w:rFonts w:eastAsiaTheme="minorHAnsi" w:cstheme="minorBidi"/>
          <w:b/>
          <w:color w:val="000000" w:themeColor="text1"/>
        </w:rPr>
        <w:t xml:space="preserve">Beleidskader onderwijshuisvesting </w:t>
      </w: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 xml:space="preserve">In september 2020 besloot het college om aan de raad voor te stellen om het IHP vast te stellen. De raad besloot om de vaststelling van het plan over </w:t>
      </w:r>
      <w:r w:rsidR="009D12A2" w:rsidRPr="00B0680E">
        <w:rPr>
          <w:rFonts w:eastAsiaTheme="minorHAnsi" w:cstheme="minorBidi"/>
          <w:color w:val="000000" w:themeColor="text1"/>
        </w:rPr>
        <w:t xml:space="preserve">de verkiezingen heen te </w:t>
      </w:r>
      <w:r w:rsidR="00C91E82" w:rsidRPr="00B0680E">
        <w:rPr>
          <w:rFonts w:eastAsiaTheme="minorHAnsi" w:cstheme="minorBidi"/>
          <w:color w:val="000000" w:themeColor="text1"/>
        </w:rPr>
        <w:t>tillen</w:t>
      </w:r>
      <w:r w:rsidR="009D12A2" w:rsidRPr="00B0680E">
        <w:rPr>
          <w:rFonts w:eastAsiaTheme="minorHAnsi" w:cstheme="minorBidi"/>
          <w:color w:val="000000" w:themeColor="text1"/>
        </w:rPr>
        <w:t xml:space="preserve">. </w:t>
      </w:r>
      <w:r w:rsidRPr="00B0680E">
        <w:rPr>
          <w:rFonts w:eastAsiaTheme="minorHAnsi" w:cstheme="minorBidi"/>
          <w:color w:val="000000" w:themeColor="text1"/>
        </w:rPr>
        <w:t>Het plan is op 11 februari 2021 door de raad vastgesteld</w:t>
      </w:r>
      <w:r w:rsidR="006610DA" w:rsidRPr="00B0680E">
        <w:rPr>
          <w:rFonts w:eastAsiaTheme="minorHAnsi" w:cstheme="minorBidi"/>
          <w:color w:val="000000" w:themeColor="text1"/>
        </w:rPr>
        <w:t>, vier maanden later dan oorspronkelijk de bedoeling was</w:t>
      </w:r>
      <w:r w:rsidRPr="00B0680E">
        <w:rPr>
          <w:rFonts w:eastAsiaTheme="minorHAnsi" w:cstheme="minorBidi"/>
          <w:color w:val="000000" w:themeColor="text1"/>
        </w:rPr>
        <w:t>. De vertraging in de vaststelling van het plan heeft invloed op het in het IHP opgenomen uitvoeringsplan. Ook de meeromvattende participatietrajecten en de tussentijdse opiniërende vergadering van de gezamenlijke raadscommissie op 31 maart jl</w:t>
      </w:r>
      <w:r w:rsidR="00A14348" w:rsidRPr="00B0680E">
        <w:rPr>
          <w:rFonts w:eastAsiaTheme="minorHAnsi" w:cstheme="minorBidi"/>
          <w:color w:val="000000" w:themeColor="text1"/>
        </w:rPr>
        <w:t xml:space="preserve">. </w:t>
      </w:r>
      <w:r w:rsidRPr="00B0680E">
        <w:rPr>
          <w:rFonts w:eastAsiaTheme="minorHAnsi" w:cstheme="minorBidi"/>
          <w:color w:val="000000" w:themeColor="text1"/>
        </w:rPr>
        <w:t xml:space="preserve">hebben een verdere uitloop van de planning tot gevolg. </w:t>
      </w:r>
      <w:r w:rsidR="00A14348" w:rsidRPr="00B0680E">
        <w:rPr>
          <w:rFonts w:eastAsiaTheme="minorHAnsi" w:cstheme="minorBidi"/>
          <w:color w:val="000000" w:themeColor="text1"/>
        </w:rPr>
        <w:t>Tijdens dezelfde raadscommissie kreeg het college de opdracht om het locatieonderzoek verder uit te breiden en daarbij ook de suggesties vanuit de publieksgroepen uit te werken.</w:t>
      </w:r>
      <w:r w:rsidR="009D12A2" w:rsidRPr="00B0680E">
        <w:rPr>
          <w:rFonts w:eastAsiaTheme="minorHAnsi" w:cstheme="minorBidi"/>
          <w:color w:val="000000" w:themeColor="text1"/>
        </w:rPr>
        <w:t xml:space="preserve"> </w:t>
      </w:r>
    </w:p>
    <w:p w:rsidR="00BF5A9C" w:rsidRPr="00B0680E" w:rsidRDefault="00BF5A9C" w:rsidP="00BF5A9C">
      <w:pPr>
        <w:rPr>
          <w:rFonts w:eastAsiaTheme="minorHAnsi" w:cstheme="minorBidi"/>
          <w:color w:val="000000" w:themeColor="text1"/>
        </w:rPr>
      </w:pPr>
    </w:p>
    <w:p w:rsidR="008757DB" w:rsidRPr="00B0680E" w:rsidRDefault="00BF5A9C" w:rsidP="00BF5A9C">
      <w:pPr>
        <w:rPr>
          <w:rFonts w:eastAsiaTheme="minorHAnsi" w:cstheme="minorBidi"/>
          <w:color w:val="000000" w:themeColor="text1"/>
        </w:rPr>
      </w:pPr>
      <w:r w:rsidRPr="00B0680E">
        <w:rPr>
          <w:rFonts w:eastAsiaTheme="minorHAnsi" w:cstheme="minorBidi"/>
          <w:color w:val="000000" w:themeColor="text1"/>
        </w:rPr>
        <w:t>Bij de toekenning van de extra tijdelijke huisvesting in 2019 en 2020 voor De Koningslinde, werd besloten om deze overbrugging met units niet langer dan vijf ja</w:t>
      </w:r>
      <w:r w:rsidR="00E8166F" w:rsidRPr="00B0680E">
        <w:rPr>
          <w:rFonts w:eastAsiaTheme="minorHAnsi" w:cstheme="minorBidi"/>
          <w:color w:val="000000" w:themeColor="text1"/>
        </w:rPr>
        <w:t>ar</w:t>
      </w:r>
      <w:r w:rsidRPr="00B0680E">
        <w:rPr>
          <w:rFonts w:eastAsiaTheme="minorHAnsi" w:cstheme="minorBidi"/>
          <w:color w:val="000000" w:themeColor="text1"/>
        </w:rPr>
        <w:t xml:space="preserve"> te laten duren, omdat de school op basis van de leerlingenprognose recht heeft op extra permanente huisvesting. Bovendien is een deel van de school al vanaf 2016 in units gehuisvest. Met de afgesproken termijn is rekening gehouden in het uitvoeringsplan van het IHP. In het uitvoeringsplan wordt bij business-case Het Kwartier uitgegaan van een planning van de realisatie en ingebruikname van de permanente oplossing voor de scholen in Het Kwartier in Q3 2022 – Q2 2023. </w:t>
      </w:r>
      <w:r w:rsidR="009D12A2" w:rsidRPr="00B0680E">
        <w:rPr>
          <w:rFonts w:eastAsiaTheme="minorHAnsi" w:cstheme="minorBidi"/>
          <w:color w:val="000000" w:themeColor="text1"/>
        </w:rPr>
        <w:t xml:space="preserve">Bij de opstelling van deze planning was de mate van complexiteit van de casus nog niet </w:t>
      </w:r>
      <w:r w:rsidR="000A2015" w:rsidRPr="00B0680E">
        <w:rPr>
          <w:rFonts w:eastAsiaTheme="minorHAnsi" w:cstheme="minorBidi"/>
          <w:color w:val="000000" w:themeColor="text1"/>
        </w:rPr>
        <w:t>in beeld</w:t>
      </w:r>
      <w:r w:rsidR="009D12A2" w:rsidRPr="00B0680E">
        <w:rPr>
          <w:rFonts w:eastAsiaTheme="minorHAnsi" w:cstheme="minorBidi"/>
          <w:color w:val="000000" w:themeColor="text1"/>
        </w:rPr>
        <w:t xml:space="preserve">. </w:t>
      </w:r>
      <w:r w:rsidRPr="00B0680E">
        <w:rPr>
          <w:rFonts w:eastAsiaTheme="minorHAnsi" w:cstheme="minorBidi"/>
          <w:color w:val="000000" w:themeColor="text1"/>
        </w:rPr>
        <w:t>Een meer realistische planning van ingebruikname van de extra permanente onderwijshuisvesting lijkt daarom nu al meer in de richting van Q4 2025</w:t>
      </w:r>
      <w:r w:rsidR="005F70DD" w:rsidRPr="00B0680E">
        <w:rPr>
          <w:rFonts w:eastAsiaTheme="minorHAnsi" w:cstheme="minorBidi"/>
          <w:color w:val="000000" w:themeColor="text1"/>
        </w:rPr>
        <w:t xml:space="preserve"> </w:t>
      </w:r>
      <w:r w:rsidRPr="00B0680E">
        <w:rPr>
          <w:rFonts w:eastAsiaTheme="minorHAnsi" w:cstheme="minorBidi"/>
          <w:color w:val="000000" w:themeColor="text1"/>
        </w:rPr>
        <w:t>te kome</w:t>
      </w:r>
      <w:r w:rsidR="005F70DD" w:rsidRPr="00B0680E">
        <w:rPr>
          <w:rFonts w:eastAsiaTheme="minorHAnsi" w:cstheme="minorBidi"/>
          <w:color w:val="000000" w:themeColor="text1"/>
        </w:rPr>
        <w:t>n</w:t>
      </w:r>
      <w:r w:rsidR="001B2FBA" w:rsidRPr="00B0680E">
        <w:rPr>
          <w:rFonts w:eastAsiaTheme="minorHAnsi" w:cstheme="minorBidi"/>
          <w:color w:val="000000" w:themeColor="text1"/>
        </w:rPr>
        <w:t>. Op dit moment is dit moeilijk te overzien</w:t>
      </w:r>
      <w:r w:rsidR="000A2015" w:rsidRPr="00B0680E">
        <w:rPr>
          <w:rFonts w:eastAsiaTheme="minorHAnsi" w:cstheme="minorBidi"/>
          <w:color w:val="000000" w:themeColor="text1"/>
        </w:rPr>
        <w:t xml:space="preserve">, dit </w:t>
      </w:r>
      <w:r w:rsidR="001B2FBA" w:rsidRPr="00B0680E">
        <w:rPr>
          <w:rFonts w:eastAsiaTheme="minorHAnsi" w:cstheme="minorBidi"/>
          <w:color w:val="000000" w:themeColor="text1"/>
        </w:rPr>
        <w:t>zal duidelijker worden naarmate de uitwerking van de varianten vordert.</w:t>
      </w:r>
      <w:r w:rsidR="00420AA0" w:rsidRPr="00B0680E">
        <w:rPr>
          <w:rFonts w:eastAsiaTheme="minorHAnsi" w:cstheme="minorBidi"/>
          <w:color w:val="000000" w:themeColor="text1"/>
        </w:rPr>
        <w:t xml:space="preserve"> Om te weten hoe publieksgroepen over de oorspronkelijke varianten dachten, zijn deze al onderdeel geweest van een 1</w:t>
      </w:r>
      <w:r w:rsidR="00420AA0" w:rsidRPr="00B0680E">
        <w:rPr>
          <w:rFonts w:eastAsiaTheme="minorHAnsi" w:cstheme="minorBidi"/>
          <w:color w:val="000000" w:themeColor="text1"/>
          <w:vertAlign w:val="superscript"/>
        </w:rPr>
        <w:t>e</w:t>
      </w:r>
      <w:r w:rsidR="00420AA0" w:rsidRPr="00B0680E">
        <w:rPr>
          <w:rFonts w:eastAsiaTheme="minorHAnsi" w:cstheme="minorBidi"/>
          <w:color w:val="000000" w:themeColor="text1"/>
        </w:rPr>
        <w:t xml:space="preserve"> participatieronde. </w:t>
      </w:r>
      <w:r w:rsidR="008757DB" w:rsidRPr="00B0680E">
        <w:rPr>
          <w:rFonts w:eastAsiaTheme="minorHAnsi" w:cstheme="minorBidi"/>
          <w:color w:val="000000" w:themeColor="text1"/>
        </w:rPr>
        <w:t>De suggesties vanuit de publieksgroepen zijn in het vervolgproces meegenomen.</w:t>
      </w:r>
    </w:p>
    <w:p w:rsidR="00BF5A9C" w:rsidRPr="00B0680E" w:rsidRDefault="001B2FBA" w:rsidP="00BF5A9C">
      <w:pPr>
        <w:rPr>
          <w:rFonts w:eastAsiaTheme="minorHAnsi" w:cstheme="minorBidi"/>
          <w:color w:val="000000" w:themeColor="text1"/>
        </w:rPr>
      </w:pPr>
      <w:r w:rsidRPr="00B0680E">
        <w:rPr>
          <w:rFonts w:eastAsiaTheme="minorHAnsi" w:cstheme="minorBidi"/>
          <w:color w:val="000000" w:themeColor="text1"/>
        </w:rPr>
        <w:t>Verder b</w:t>
      </w:r>
      <w:r w:rsidR="00BF5A9C" w:rsidRPr="00B0680E">
        <w:rPr>
          <w:rFonts w:eastAsiaTheme="minorHAnsi" w:cstheme="minorBidi"/>
          <w:color w:val="000000" w:themeColor="text1"/>
        </w:rPr>
        <w:t xml:space="preserve">estaat </w:t>
      </w:r>
      <w:r w:rsidRPr="00B0680E">
        <w:rPr>
          <w:rFonts w:eastAsiaTheme="minorHAnsi" w:cstheme="minorBidi"/>
          <w:color w:val="000000" w:themeColor="text1"/>
        </w:rPr>
        <w:t xml:space="preserve">er </w:t>
      </w:r>
      <w:r w:rsidR="00BF5A9C" w:rsidRPr="00B0680E">
        <w:rPr>
          <w:rFonts w:eastAsiaTheme="minorHAnsi" w:cstheme="minorBidi"/>
          <w:color w:val="000000" w:themeColor="text1"/>
        </w:rPr>
        <w:t xml:space="preserve">een reële kans op juridische procedures die van negatieve invloed kunnen zijn </w:t>
      </w:r>
      <w:r w:rsidR="00811FD7" w:rsidRPr="00B0680E">
        <w:rPr>
          <w:rFonts w:eastAsiaTheme="minorHAnsi" w:cstheme="minorBidi"/>
          <w:color w:val="000000" w:themeColor="text1"/>
        </w:rPr>
        <w:t xml:space="preserve">op </w:t>
      </w:r>
      <w:r w:rsidR="00BF5A9C" w:rsidRPr="00B0680E">
        <w:rPr>
          <w:rFonts w:eastAsiaTheme="minorHAnsi" w:cstheme="minorBidi"/>
          <w:color w:val="000000" w:themeColor="text1"/>
        </w:rPr>
        <w:t xml:space="preserve">de hiervoor vermelde tijdsplanning van het project. </w:t>
      </w:r>
    </w:p>
    <w:p w:rsidR="00976650" w:rsidRPr="00B0680E" w:rsidRDefault="00976650" w:rsidP="00BF5A9C">
      <w:pPr>
        <w:rPr>
          <w:rFonts w:eastAsiaTheme="minorHAnsi" w:cstheme="minorBidi"/>
          <w:color w:val="000000" w:themeColor="text1"/>
        </w:rPr>
      </w:pP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Het financiële kader</w:t>
      </w:r>
      <w:r w:rsidRPr="00B0680E">
        <w:rPr>
          <w:rFonts w:eastAsiaTheme="minorHAnsi" w:cstheme="minorBidi"/>
          <w:color w:val="000000" w:themeColor="text1"/>
          <w:vertAlign w:val="superscript"/>
        </w:rPr>
        <w:footnoteReference w:id="4"/>
      </w:r>
      <w:r w:rsidRPr="00B0680E">
        <w:rPr>
          <w:rFonts w:eastAsiaTheme="minorHAnsi" w:cstheme="minorBidi"/>
          <w:color w:val="000000" w:themeColor="text1"/>
        </w:rPr>
        <w:t xml:space="preserve"> voor het totale uitvoeringsplan van het IHP is niet concreet vastgesteld, dus ook niet voor de business-case Het Kwartier. Bij de vaststelling van het IHP werd daarom afgesproken dat de raad tussentijds op basis van de globaal uitgewerkte business-cases (oftewel de uitgewerkte oplossingsvarianten) kredieten beschikbaar zou stellen voor de realisatie ervan. </w:t>
      </w:r>
    </w:p>
    <w:p w:rsidR="00BF5A9C" w:rsidRPr="00B0680E" w:rsidRDefault="00BF5A9C" w:rsidP="00BF5A9C">
      <w:pPr>
        <w:ind w:left="426"/>
        <w:contextualSpacing/>
        <w:rPr>
          <w:rFonts w:eastAsiaTheme="minorHAnsi" w:cstheme="minorBidi"/>
          <w:b/>
          <w:color w:val="000000" w:themeColor="text1"/>
          <w:sz w:val="22"/>
          <w:szCs w:val="22"/>
        </w:rPr>
      </w:pPr>
    </w:p>
    <w:p w:rsidR="00BF5A9C" w:rsidRPr="00B0680E" w:rsidRDefault="00BF5A9C" w:rsidP="00BF5A9C">
      <w:pPr>
        <w:ind w:left="426"/>
        <w:contextualSpacing/>
        <w:rPr>
          <w:rFonts w:eastAsiaTheme="minorHAnsi" w:cstheme="minorBidi"/>
          <w:b/>
          <w:color w:val="000000" w:themeColor="text1"/>
          <w:sz w:val="22"/>
          <w:szCs w:val="22"/>
        </w:rPr>
      </w:pPr>
    </w:p>
    <w:p w:rsidR="00BF5A9C" w:rsidRPr="00B0680E" w:rsidRDefault="00BF5A9C" w:rsidP="00BF5A9C">
      <w:pPr>
        <w:numPr>
          <w:ilvl w:val="0"/>
          <w:numId w:val="17"/>
        </w:numPr>
        <w:ind w:left="426" w:hanging="426"/>
        <w:contextualSpacing/>
        <w:rPr>
          <w:rFonts w:eastAsiaTheme="minorHAnsi" w:cstheme="minorBidi"/>
          <w:b/>
          <w:color w:val="000000" w:themeColor="text1"/>
          <w:sz w:val="22"/>
          <w:szCs w:val="22"/>
        </w:rPr>
      </w:pPr>
      <w:r w:rsidRPr="00B0680E">
        <w:rPr>
          <w:rFonts w:eastAsiaTheme="minorHAnsi" w:cstheme="minorBidi"/>
          <w:b/>
          <w:color w:val="000000" w:themeColor="text1"/>
          <w:sz w:val="22"/>
          <w:szCs w:val="22"/>
        </w:rPr>
        <w:t xml:space="preserve">BUSINESS-CASE EN PARTICIPATIE </w:t>
      </w:r>
      <w:r w:rsidRPr="00B0680E">
        <w:rPr>
          <w:rFonts w:eastAsiaTheme="minorHAnsi" w:cstheme="minorBidi"/>
          <w:b/>
          <w:color w:val="000000" w:themeColor="text1"/>
          <w:sz w:val="22"/>
          <w:szCs w:val="22"/>
        </w:rPr>
        <w:tab/>
      </w:r>
    </w:p>
    <w:p w:rsidR="00BF5A9C" w:rsidRPr="00B0680E" w:rsidRDefault="00BF5A9C" w:rsidP="00BF5A9C">
      <w:pPr>
        <w:autoSpaceDE w:val="0"/>
        <w:autoSpaceDN w:val="0"/>
        <w:adjustRightInd w:val="0"/>
        <w:rPr>
          <w:rFonts w:ascii="Century Gothic" w:eastAsiaTheme="minorHAnsi" w:hAnsi="Century Gothic" w:cs="Century Gothic"/>
          <w:color w:val="000000" w:themeColor="text1"/>
          <w:sz w:val="18"/>
          <w:szCs w:val="18"/>
        </w:rPr>
      </w:pPr>
      <w:r w:rsidRPr="00B0680E">
        <w:rPr>
          <w:rFonts w:eastAsiaTheme="minorHAnsi" w:cstheme="minorBidi"/>
          <w:color w:val="000000" w:themeColor="text1"/>
        </w:rPr>
        <w:t>In het IHP wordt geadviseerd om voor Het Kwartier de volgende zaken te onderzoeken:</w:t>
      </w:r>
      <w:r w:rsidRPr="00B0680E">
        <w:rPr>
          <w:rFonts w:ascii="Century Gothic" w:eastAsiaTheme="minorHAnsi" w:hAnsi="Century Gothic" w:cs="Century Gothic"/>
          <w:color w:val="000000" w:themeColor="text1"/>
          <w:sz w:val="18"/>
          <w:szCs w:val="18"/>
        </w:rPr>
        <w:t xml:space="preserve"> </w:t>
      </w:r>
    </w:p>
    <w:p w:rsidR="00BF5A9C" w:rsidRPr="00B0680E" w:rsidRDefault="00BF5A9C" w:rsidP="00BF5A9C">
      <w:pPr>
        <w:numPr>
          <w:ilvl w:val="0"/>
          <w:numId w:val="19"/>
        </w:numPr>
        <w:autoSpaceDE w:val="0"/>
        <w:autoSpaceDN w:val="0"/>
        <w:adjustRightInd w:val="0"/>
        <w:ind w:left="284" w:hanging="284"/>
        <w:contextualSpacing/>
        <w:rPr>
          <w:rFonts w:eastAsiaTheme="minorHAnsi" w:cstheme="minorBidi"/>
          <w:i/>
          <w:color w:val="000000" w:themeColor="text1"/>
        </w:rPr>
      </w:pPr>
      <w:r w:rsidRPr="00B0680E">
        <w:rPr>
          <w:rFonts w:eastAsiaTheme="minorHAnsi" w:cstheme="minorBidi"/>
          <w:i/>
          <w:color w:val="000000" w:themeColor="text1"/>
        </w:rPr>
        <w:t>Huidige situatie handhaven zoals bestaand.</w:t>
      </w:r>
    </w:p>
    <w:p w:rsidR="00C1539B" w:rsidRPr="00B0680E" w:rsidRDefault="00C1539B" w:rsidP="00C1539B">
      <w:pPr>
        <w:ind w:left="284" w:hanging="284"/>
        <w:rPr>
          <w:rFonts w:eastAsiaTheme="minorHAnsi" w:cstheme="minorBidi"/>
          <w:color w:val="000000" w:themeColor="text1"/>
        </w:rPr>
      </w:pPr>
      <w:r w:rsidRPr="00B0680E">
        <w:rPr>
          <w:rFonts w:eastAsiaTheme="minorHAnsi" w:cstheme="minorBidi"/>
          <w:color w:val="000000" w:themeColor="text1"/>
        </w:rPr>
        <w:lastRenderedPageBreak/>
        <w:t xml:space="preserve"> </w:t>
      </w:r>
      <w:r w:rsidRPr="00B0680E">
        <w:rPr>
          <w:rFonts w:eastAsiaTheme="minorHAnsi" w:cstheme="minorBidi"/>
          <w:color w:val="000000" w:themeColor="text1"/>
        </w:rPr>
        <w:tab/>
        <w:t xml:space="preserve">Dit advies valt af, omdat de huidige situatie voorziet in tijdelijke huisvesting en dus geen duurzame oplossing biedt voor permanente huisvesting van De Koningslinde. </w:t>
      </w:r>
    </w:p>
    <w:p w:rsidR="00BF5A9C" w:rsidRPr="00B0680E" w:rsidRDefault="00BF5A9C" w:rsidP="00BF5A9C">
      <w:pPr>
        <w:numPr>
          <w:ilvl w:val="0"/>
          <w:numId w:val="19"/>
        </w:numPr>
        <w:autoSpaceDE w:val="0"/>
        <w:autoSpaceDN w:val="0"/>
        <w:adjustRightInd w:val="0"/>
        <w:ind w:left="284" w:hanging="284"/>
        <w:contextualSpacing/>
        <w:rPr>
          <w:rFonts w:eastAsiaTheme="minorHAnsi" w:cstheme="minorBidi"/>
          <w:i/>
          <w:color w:val="000000" w:themeColor="text1"/>
        </w:rPr>
      </w:pPr>
      <w:r w:rsidRPr="00B0680E">
        <w:rPr>
          <w:rFonts w:eastAsiaTheme="minorHAnsi" w:cstheme="minorBidi"/>
          <w:i/>
          <w:color w:val="000000" w:themeColor="text1"/>
        </w:rPr>
        <w:t>Uitbreiden van “</w:t>
      </w:r>
      <w:r w:rsidR="00976650" w:rsidRPr="00B0680E">
        <w:rPr>
          <w:rFonts w:eastAsiaTheme="minorHAnsi" w:cstheme="minorBidi"/>
          <w:i/>
          <w:color w:val="000000" w:themeColor="text1"/>
        </w:rPr>
        <w:t>H</w:t>
      </w:r>
      <w:r w:rsidRPr="00B0680E">
        <w:rPr>
          <w:rFonts w:eastAsiaTheme="minorHAnsi" w:cstheme="minorBidi"/>
          <w:i/>
          <w:color w:val="000000" w:themeColor="text1"/>
        </w:rPr>
        <w:t>et Kwartier” met permanente huisvesting voor onderwijs en/of</w:t>
      </w:r>
    </w:p>
    <w:p w:rsidR="00BF5A9C" w:rsidRPr="00B0680E" w:rsidRDefault="00BF5A9C" w:rsidP="00BF5A9C">
      <w:pPr>
        <w:autoSpaceDE w:val="0"/>
        <w:autoSpaceDN w:val="0"/>
        <w:adjustRightInd w:val="0"/>
        <w:ind w:left="284"/>
        <w:rPr>
          <w:rFonts w:eastAsiaTheme="minorHAnsi" w:cstheme="minorBidi"/>
          <w:i/>
          <w:color w:val="000000" w:themeColor="text1"/>
        </w:rPr>
      </w:pPr>
      <w:r w:rsidRPr="00B0680E">
        <w:rPr>
          <w:rFonts w:eastAsiaTheme="minorHAnsi" w:cstheme="minorBidi"/>
          <w:i/>
          <w:color w:val="000000" w:themeColor="text1"/>
        </w:rPr>
        <w:t>kindfuncties alsmede aanpassingen in huidige gebouw waardoor beide scholen in een geheel eigen omgeving functioneren:</w:t>
      </w:r>
    </w:p>
    <w:p w:rsidR="00BF5A9C" w:rsidRPr="00B0680E" w:rsidRDefault="00BF5A9C" w:rsidP="00BF5A9C">
      <w:pPr>
        <w:autoSpaceDE w:val="0"/>
        <w:autoSpaceDN w:val="0"/>
        <w:adjustRightInd w:val="0"/>
        <w:ind w:left="720" w:hanging="436"/>
        <w:contextualSpacing/>
        <w:rPr>
          <w:rFonts w:eastAsiaTheme="minorHAnsi" w:cstheme="minorBidi"/>
          <w:i/>
          <w:color w:val="000000" w:themeColor="text1"/>
        </w:rPr>
      </w:pPr>
      <w:r w:rsidRPr="00B0680E">
        <w:rPr>
          <w:rFonts w:eastAsiaTheme="minorHAnsi" w:cstheme="minorBidi"/>
          <w:i/>
          <w:color w:val="000000" w:themeColor="text1"/>
        </w:rPr>
        <w:t>- Uitbreiding permanent t.b.v. één school</w:t>
      </w:r>
    </w:p>
    <w:p w:rsidR="00BF5A9C" w:rsidRPr="00B0680E" w:rsidRDefault="00BF5A9C" w:rsidP="00BF5A9C">
      <w:pPr>
        <w:autoSpaceDE w:val="0"/>
        <w:autoSpaceDN w:val="0"/>
        <w:adjustRightInd w:val="0"/>
        <w:ind w:left="720" w:hanging="436"/>
        <w:contextualSpacing/>
        <w:rPr>
          <w:rFonts w:eastAsiaTheme="minorHAnsi" w:cstheme="minorBidi"/>
          <w:i/>
          <w:color w:val="000000" w:themeColor="text1"/>
        </w:rPr>
      </w:pPr>
      <w:r w:rsidRPr="00B0680E">
        <w:rPr>
          <w:rFonts w:eastAsiaTheme="minorHAnsi" w:cstheme="minorBidi"/>
          <w:i/>
          <w:color w:val="000000" w:themeColor="text1"/>
        </w:rPr>
        <w:t>- Uitbreiding (semi) permanent als “combigebouw”</w:t>
      </w:r>
    </w:p>
    <w:p w:rsidR="00236CCD" w:rsidRPr="00B0680E" w:rsidRDefault="00E36B0A" w:rsidP="00236CCD">
      <w:pPr>
        <w:pStyle w:val="Lijstalinea"/>
        <w:ind w:left="284"/>
        <w:rPr>
          <w:rFonts w:eastAsiaTheme="minorHAnsi" w:cstheme="minorBidi"/>
          <w:color w:val="000000" w:themeColor="text1"/>
        </w:rPr>
      </w:pPr>
      <w:r w:rsidRPr="00B0680E">
        <w:rPr>
          <w:rFonts w:eastAsiaTheme="minorHAnsi" w:cstheme="minorBidi"/>
          <w:color w:val="000000" w:themeColor="text1"/>
        </w:rPr>
        <w:t xml:space="preserve">Dit advies biedt geen duurzame oplossing. Permanente uitbreiding van Het Kwartier zelf is beperkt mogelijk, waardoor je naast het gebouw zelf nog aangewezen blijft op (semi) permanente huisvesting elders. Het splitsen van een school over verschillende locaties is niet ideaal, net zo min als het in stand houden van een semi permanente voorziening. </w:t>
      </w:r>
    </w:p>
    <w:p w:rsidR="00BF5A9C" w:rsidRPr="00B0680E" w:rsidRDefault="00BF5A9C" w:rsidP="00BF5A9C">
      <w:pPr>
        <w:numPr>
          <w:ilvl w:val="0"/>
          <w:numId w:val="19"/>
        </w:numPr>
        <w:autoSpaceDE w:val="0"/>
        <w:autoSpaceDN w:val="0"/>
        <w:adjustRightInd w:val="0"/>
        <w:ind w:left="284" w:hanging="284"/>
        <w:contextualSpacing/>
        <w:rPr>
          <w:rFonts w:eastAsiaTheme="minorHAnsi" w:cstheme="minorBidi"/>
          <w:i/>
          <w:color w:val="000000" w:themeColor="text1"/>
        </w:rPr>
      </w:pPr>
      <w:r w:rsidRPr="00B0680E">
        <w:rPr>
          <w:rFonts w:eastAsiaTheme="minorHAnsi" w:cstheme="minorBidi"/>
          <w:i/>
          <w:color w:val="000000" w:themeColor="text1"/>
        </w:rPr>
        <w:t>Nieuwe permanente huisvesting voor de kindfuncties naast ‘</w:t>
      </w:r>
      <w:r w:rsidR="001D70CC" w:rsidRPr="001D70CC">
        <w:rPr>
          <w:rFonts w:eastAsiaTheme="minorHAnsi" w:cstheme="minorBidi"/>
          <w:i/>
          <w:color w:val="000000" w:themeColor="text1"/>
        </w:rPr>
        <w:t>H</w:t>
      </w:r>
      <w:r w:rsidRPr="00B0680E">
        <w:rPr>
          <w:rFonts w:eastAsiaTheme="minorHAnsi" w:cstheme="minorBidi"/>
          <w:i/>
          <w:color w:val="000000" w:themeColor="text1"/>
        </w:rPr>
        <w:t>et Kwartier’, inbreiden onderwijs in bestaand gebouw en aanpassingen in huidige gebouw waardoor beide scholen in een geheel eigen omgeving functioneren.</w:t>
      </w:r>
    </w:p>
    <w:p w:rsidR="00BF5A9C" w:rsidRPr="00B0680E" w:rsidRDefault="00BF5A9C" w:rsidP="00BF5A9C">
      <w:pPr>
        <w:numPr>
          <w:ilvl w:val="0"/>
          <w:numId w:val="19"/>
        </w:numPr>
        <w:autoSpaceDE w:val="0"/>
        <w:autoSpaceDN w:val="0"/>
        <w:adjustRightInd w:val="0"/>
        <w:ind w:left="284" w:hanging="284"/>
        <w:contextualSpacing/>
        <w:rPr>
          <w:rFonts w:eastAsiaTheme="minorHAnsi" w:cstheme="minorBidi"/>
          <w:i/>
          <w:color w:val="000000" w:themeColor="text1"/>
        </w:rPr>
      </w:pPr>
      <w:r w:rsidRPr="00B0680E">
        <w:rPr>
          <w:rFonts w:eastAsiaTheme="minorHAnsi" w:cstheme="minorBidi"/>
          <w:i/>
          <w:color w:val="000000" w:themeColor="text1"/>
        </w:rPr>
        <w:t>Nieuwbouw van één van de scholen met aanpalende kindfuncties op een locatie elders in Vught-Noord (locatieonderzoek). Daarbij flexibilisering in de wijze van nieuwbouw toepassen (bijvoorbeeld schoolwoningen, modulaire bouw, generieke functionele indeling, coöperatief met andere functies in Vught-Noord).</w:t>
      </w:r>
    </w:p>
    <w:p w:rsidR="00BF5A9C" w:rsidRPr="00B0680E" w:rsidRDefault="00BF5A9C" w:rsidP="00BF5A9C">
      <w:pPr>
        <w:contextualSpacing/>
        <w:rPr>
          <w:rFonts w:eastAsiaTheme="minorHAnsi" w:cstheme="minorBidi"/>
          <w:color w:val="000000" w:themeColor="text1"/>
        </w:rPr>
      </w:pPr>
    </w:p>
    <w:p w:rsidR="00BF5A9C" w:rsidRPr="00B0680E" w:rsidRDefault="00A34F99" w:rsidP="00BF5A9C">
      <w:pPr>
        <w:numPr>
          <w:ilvl w:val="1"/>
          <w:numId w:val="17"/>
        </w:numPr>
        <w:ind w:left="426" w:hanging="426"/>
        <w:contextualSpacing/>
        <w:rPr>
          <w:rFonts w:eastAsiaTheme="minorHAnsi" w:cstheme="minorBidi"/>
          <w:b/>
          <w:color w:val="000000" w:themeColor="text1"/>
        </w:rPr>
      </w:pPr>
      <w:r w:rsidRPr="00B0680E">
        <w:rPr>
          <w:rFonts w:eastAsiaTheme="minorHAnsi" w:cstheme="minorBidi"/>
          <w:noProof/>
          <w:color w:val="000000" w:themeColor="text1"/>
        </w:rPr>
        <mc:AlternateContent>
          <mc:Choice Requires="wps">
            <w:drawing>
              <wp:anchor distT="45720" distB="45720" distL="114300" distR="114300" simplePos="0" relativeHeight="251660288" behindDoc="0" locked="0" layoutInCell="1" allowOverlap="1" wp14:anchorId="0897117C" wp14:editId="26867D2B">
                <wp:simplePos x="0" y="0"/>
                <wp:positionH relativeFrom="margin">
                  <wp:posOffset>-23495</wp:posOffset>
                </wp:positionH>
                <wp:positionV relativeFrom="paragraph">
                  <wp:posOffset>381000</wp:posOffset>
                </wp:positionV>
                <wp:extent cx="5996940" cy="1440180"/>
                <wp:effectExtent l="0" t="0" r="3810" b="7620"/>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1440180"/>
                        </a:xfrm>
                        <a:prstGeom prst="rect">
                          <a:avLst/>
                        </a:prstGeom>
                        <a:solidFill>
                          <a:schemeClr val="bg1">
                            <a:lumMod val="95000"/>
                          </a:schemeClr>
                        </a:solidFill>
                        <a:ln w="9525">
                          <a:noFill/>
                          <a:miter lim="800000"/>
                          <a:headEnd/>
                          <a:tailEnd/>
                        </a:ln>
                      </wps:spPr>
                      <wps:txbx>
                        <w:txbxContent>
                          <w:p w:rsidR="00E655FF" w:rsidRDefault="00E655FF" w:rsidP="00BF5A9C">
                            <w:r w:rsidRPr="00C06CF8">
                              <w:t xml:space="preserve">Een casus als die van Het Kwartier is complex, tijdrovend en kostbaar. Er zijn meerdere </w:t>
                            </w:r>
                            <w:r>
                              <w:t>varianten</w:t>
                            </w:r>
                            <w:r w:rsidRPr="00C06CF8">
                              <w:t xml:space="preserve"> mogelijk waarbij vooraf de uitgangspunten zijn gesteld dat de te bebouwen </w:t>
                            </w:r>
                            <w:r>
                              <w:t>locatie</w:t>
                            </w:r>
                            <w:r w:rsidRPr="00C06CF8">
                              <w:t xml:space="preserve"> op eigen grond moet zijn en niet verder dan 800 meter van de bestaande gymzaal</w:t>
                            </w:r>
                            <w:r>
                              <w:t xml:space="preserve"> bij Het Kwartier </w:t>
                            </w:r>
                            <w:r w:rsidRPr="00DB27FC">
                              <w:rPr>
                                <w:color w:val="000000" w:themeColor="text1"/>
                              </w:rPr>
                              <w:t xml:space="preserve">mag liggen. </w:t>
                            </w:r>
                            <w:r>
                              <w:t>Dit laatste is om te voorkomen dat er een nieuwe gymzaal bijgebouwd moet worden of dat er leerlingenvervoer voor de gymlessen geregeld en bekostigd moet worden.</w:t>
                            </w:r>
                          </w:p>
                          <w:p w:rsidR="00E655FF" w:rsidRDefault="00E655FF" w:rsidP="00BF5A9C"/>
                          <w:p w:rsidR="00E655FF" w:rsidRDefault="00E655FF" w:rsidP="00BF5A9C">
                            <w:r>
                              <w:t xml:space="preserve">N.b. Daarnaast speelt bij afname van grond van derden niet alleen tijd een onzekere factor, maar ook de verwervingsprijs van de grond.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97117C" id="_x0000_t202" coordsize="21600,21600" o:spt="202" path="m,l,21600r21600,l21600,xe">
                <v:stroke joinstyle="miter"/>
                <v:path gradientshapeok="t" o:connecttype="rect"/>
              </v:shapetype>
              <v:shape id="Tekstvak 2" o:spid="_x0000_s1026" type="#_x0000_t202" style="position:absolute;left:0;text-align:left;margin-left:-1.85pt;margin-top:30pt;width:472.2pt;height:113.4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" fillcolor="#f2f2f2 [3052]" stroked="f">
                <v:textbox>
                  <w:txbxContent>
                    <w:p w:rsidR="00E655FF" w:rsidRDefault="00E655FF" w:rsidP="00BF5A9C">
                      <w:r w:rsidRPr="00C06CF8">
                        <w:t xml:space="preserve">Een casus als die van Het Kwartier is complex, tijdrovend en kostbaar. Er zijn meerdere </w:t>
                      </w:r>
                      <w:r>
                        <w:t>varianten</w:t>
                      </w:r>
                      <w:r w:rsidRPr="00C06CF8">
                        <w:t xml:space="preserve"> mogelijk waarbij vooraf de uitgangspunten zijn gesteld dat de te bebouwen </w:t>
                      </w:r>
                      <w:r>
                        <w:t>locatie</w:t>
                      </w:r>
                      <w:r w:rsidRPr="00C06CF8">
                        <w:t xml:space="preserve"> op eigen grond moet zijn en niet verder dan 800 meter van de bestaande gymzaal</w:t>
                      </w:r>
                      <w:r>
                        <w:t xml:space="preserve"> bij Het Kwartier </w:t>
                      </w:r>
                      <w:r w:rsidRPr="00DB27FC">
                        <w:rPr>
                          <w:color w:val="000000" w:themeColor="text1"/>
                        </w:rPr>
                        <w:t xml:space="preserve">mag liggen. </w:t>
                      </w:r>
                      <w:r>
                        <w:t>Dit laatste is om te voorkomen dat er een nieuwe gymzaal bijgebouwd moet worden of dat er leerlingenvervoer voor de gymlessen geregeld en bekostigd moet worden.</w:t>
                      </w:r>
                    </w:p>
                    <w:p w:rsidR="00E655FF" w:rsidRDefault="00E655FF" w:rsidP="00BF5A9C"/>
                    <w:p w:rsidR="00E655FF" w:rsidRDefault="00E655FF" w:rsidP="00BF5A9C">
                      <w:r>
                        <w:t xml:space="preserve">N.b. Daarnaast speelt bij afname van grond van derden niet alleen tijd een onzekere factor, maar ook de verwervingsprijs van de grond. </w:t>
                      </w:r>
                    </w:p>
                  </w:txbxContent>
                </v:textbox>
                <w10:wrap type="square" anchorx="margin"/>
              </v:shape>
            </w:pict>
          </mc:Fallback>
        </mc:AlternateContent>
      </w:r>
      <w:r w:rsidR="00BF5A9C" w:rsidRPr="00B0680E">
        <w:rPr>
          <w:rFonts w:eastAsiaTheme="minorHAnsi" w:cstheme="minorBidi"/>
          <w:b/>
          <w:color w:val="000000" w:themeColor="text1"/>
        </w:rPr>
        <w:t>Formuleren oplossingsvarianten</w:t>
      </w:r>
    </w:p>
    <w:p w:rsidR="00A34F99" w:rsidRDefault="00A34F99" w:rsidP="00BF5A9C">
      <w:pPr>
        <w:rPr>
          <w:rFonts w:eastAsiaTheme="minorHAnsi" w:cstheme="minorBidi"/>
          <w:color w:val="000000" w:themeColor="text1"/>
        </w:rPr>
      </w:pP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Wanneer uit een leerlingenprognose blijkt dat een school voor de lange termijn (15 jaar en verder) de extra ruimtebehoefte blijft houden vanwege de toename van het aantal leerlingen, dan heeft deze school recht op permanente huisvesting. De tijdelijke huisvestingsoplossing dient in dit geval als overbrugging naar een permanente oplossing. Hiermee valt het eerste advies in het IHP om de huidige situatie te handhaven af.</w:t>
      </w:r>
    </w:p>
    <w:p w:rsidR="00976650" w:rsidRPr="00B0680E" w:rsidRDefault="00976650" w:rsidP="00BF5A9C">
      <w:pPr>
        <w:rPr>
          <w:rFonts w:eastAsiaTheme="minorHAnsi" w:cstheme="minorBidi"/>
          <w:color w:val="000000" w:themeColor="text1"/>
        </w:rPr>
      </w:pP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Wanneer de kinderopvang uit Het Kwartier gehaald wordt, dan biedt de ruimte die daarmee vrijkomt onvoldoende capaciteit om het huisvestingsprobleem van de beide scholen op te vangen.</w:t>
      </w:r>
    </w:p>
    <w:p w:rsidR="00976650" w:rsidRPr="00B0680E" w:rsidRDefault="00976650" w:rsidP="00BF5A9C">
      <w:pPr>
        <w:rPr>
          <w:rFonts w:eastAsiaTheme="minorHAnsi" w:cstheme="minorBidi"/>
          <w:color w:val="000000" w:themeColor="text1"/>
        </w:rPr>
      </w:pPr>
    </w:p>
    <w:p w:rsidR="00976650" w:rsidRPr="00B0680E" w:rsidRDefault="00976650" w:rsidP="00BF5A9C">
      <w:pPr>
        <w:rPr>
          <w:rFonts w:eastAsiaTheme="minorHAnsi" w:cstheme="minorBidi"/>
          <w:color w:val="000000" w:themeColor="text1"/>
        </w:rPr>
      </w:pPr>
      <w:r w:rsidRPr="00B0680E">
        <w:rPr>
          <w:rFonts w:eastAsiaTheme="minorHAnsi" w:cstheme="minorBidi"/>
          <w:noProof/>
          <w:color w:val="000000" w:themeColor="text1"/>
        </w:rPr>
        <w:lastRenderedPageBreak/>
        <mc:AlternateContent>
          <mc:Choice Requires="wps">
            <w:drawing>
              <wp:anchor distT="45720" distB="45720" distL="114300" distR="114300" simplePos="0" relativeHeight="251667456" behindDoc="0" locked="0" layoutInCell="1" allowOverlap="1">
                <wp:simplePos x="0" y="0"/>
                <wp:positionH relativeFrom="margin">
                  <wp:posOffset>-53975</wp:posOffset>
                </wp:positionH>
                <wp:positionV relativeFrom="paragraph">
                  <wp:posOffset>0</wp:posOffset>
                </wp:positionV>
                <wp:extent cx="5996940" cy="2385060"/>
                <wp:effectExtent l="0" t="0" r="3810" b="0"/>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2385060"/>
                        </a:xfrm>
                        <a:prstGeom prst="rect">
                          <a:avLst/>
                        </a:prstGeom>
                        <a:solidFill>
                          <a:schemeClr val="bg1">
                            <a:lumMod val="95000"/>
                          </a:schemeClr>
                        </a:solidFill>
                        <a:ln w="9525">
                          <a:noFill/>
                          <a:miter lim="800000"/>
                          <a:headEnd/>
                          <a:tailEnd/>
                        </a:ln>
                      </wps:spPr>
                      <wps:txbx>
                        <w:txbxContent>
                          <w:p w:rsidR="00E655FF" w:rsidRDefault="00E655FF" w:rsidP="00A81F7B">
                            <w:pPr>
                              <w:shd w:val="clear" w:color="auto" w:fill="F2F2F2" w:themeFill="background1" w:themeFillShade="F2"/>
                            </w:pPr>
                            <w:r>
                              <w:t xml:space="preserve">De </w:t>
                            </w:r>
                            <w:r w:rsidRPr="00F93E86">
                              <w:t>drie</w:t>
                            </w:r>
                            <w:r>
                              <w:t xml:space="preserve"> hoofdvarianten zijn:</w:t>
                            </w:r>
                          </w:p>
                          <w:p w:rsidR="00E655FF" w:rsidRDefault="00E655FF" w:rsidP="00A81F7B">
                            <w:pPr>
                              <w:shd w:val="clear" w:color="auto" w:fill="F2F2F2" w:themeFill="background1" w:themeFillShade="F2"/>
                            </w:pPr>
                          </w:p>
                          <w:p w:rsidR="00E655FF" w:rsidRPr="006465EA" w:rsidRDefault="00E655FF" w:rsidP="00A81F7B">
                            <w:pPr>
                              <w:shd w:val="clear" w:color="auto" w:fill="F2F2F2" w:themeFill="background1" w:themeFillShade="F2"/>
                              <w:rPr>
                                <w:i/>
                              </w:rPr>
                            </w:pPr>
                            <w:r w:rsidRPr="006465EA">
                              <w:rPr>
                                <w:i/>
                              </w:rPr>
                              <w:t>Variant 1 Permanente uitbreiding basisschool De Koningslinde bij de huidige locatie</w:t>
                            </w:r>
                          </w:p>
                          <w:p w:rsidR="00E655FF" w:rsidRPr="00A81F7B" w:rsidRDefault="00E655FF" w:rsidP="00A81F7B">
                            <w:pPr>
                              <w:shd w:val="clear" w:color="auto" w:fill="F2F2F2" w:themeFill="background1" w:themeFillShade="F2"/>
                              <w:rPr>
                                <w:color w:val="F2F2F2" w:themeColor="background1" w:themeShade="F2"/>
                              </w:rPr>
                            </w:pPr>
                            <w:r w:rsidRPr="006465EA">
                              <w:t>Het gaat om d</w:t>
                            </w:r>
                            <w:r>
                              <w:t xml:space="preserve">e volgende </w:t>
                            </w:r>
                            <w:r w:rsidRPr="006465EA">
                              <w:t xml:space="preserve">mogelijke </w:t>
                            </w:r>
                            <w:r>
                              <w:t>locaties</w:t>
                            </w:r>
                            <w:r w:rsidRPr="006465EA">
                              <w:t xml:space="preserve"> voor deze uitbreiding nabij </w:t>
                            </w:r>
                            <w:r>
                              <w:t>Het Kwartier:</w:t>
                            </w:r>
                            <w:r w:rsidRPr="006465EA">
                              <w:t xml:space="preserve"> </w:t>
                            </w:r>
                          </w:p>
                          <w:p w:rsidR="00E655FF" w:rsidRPr="006465EA" w:rsidRDefault="00E655FF" w:rsidP="00A81F7B">
                            <w:pPr>
                              <w:shd w:val="clear" w:color="auto" w:fill="F2F2F2" w:themeFill="background1" w:themeFillShade="F2"/>
                              <w:ind w:left="426" w:hanging="426"/>
                            </w:pPr>
                            <w:r w:rsidRPr="006465EA">
                              <w:t xml:space="preserve">1a </w:t>
                            </w:r>
                            <w:r w:rsidRPr="006465EA">
                              <w:tab/>
                              <w:t xml:space="preserve">Naast de huidige </w:t>
                            </w:r>
                            <w:r w:rsidRPr="00B85D86">
                              <w:t>sportzaal of achter</w:t>
                            </w:r>
                            <w:r w:rsidRPr="006465EA">
                              <w:t xml:space="preserve"> het Klokgebouw</w:t>
                            </w:r>
                          </w:p>
                          <w:p w:rsidR="00E655FF" w:rsidRPr="006465EA" w:rsidRDefault="00E655FF" w:rsidP="00A81F7B">
                            <w:pPr>
                              <w:shd w:val="clear" w:color="auto" w:fill="F2F2F2" w:themeFill="background1" w:themeFillShade="F2"/>
                              <w:ind w:left="426" w:hanging="426"/>
                            </w:pPr>
                            <w:r w:rsidRPr="006465EA">
                              <w:t>1b</w:t>
                            </w:r>
                            <w:r w:rsidRPr="006465EA">
                              <w:tab/>
                            </w:r>
                            <w:r>
                              <w:t>Op h</w:t>
                            </w:r>
                            <w:r w:rsidRPr="006465EA">
                              <w:t>et parkeerterrein voor de huidige school</w:t>
                            </w:r>
                          </w:p>
                          <w:p w:rsidR="00E655FF" w:rsidRPr="00A81F7B" w:rsidRDefault="00E655FF" w:rsidP="00A81F7B">
                            <w:pPr>
                              <w:shd w:val="clear" w:color="auto" w:fill="F2F2F2" w:themeFill="background1" w:themeFillShade="F2"/>
                              <w:rPr>
                                <w:b/>
                                <w:color w:val="F2F2F2" w:themeColor="background1" w:themeShade="F2"/>
                              </w:rPr>
                            </w:pPr>
                          </w:p>
                          <w:p w:rsidR="00E655FF" w:rsidRPr="006465EA" w:rsidRDefault="00E655FF" w:rsidP="00A81F7B">
                            <w:pPr>
                              <w:shd w:val="clear" w:color="auto" w:fill="F2F2F2" w:themeFill="background1" w:themeFillShade="F2"/>
                              <w:rPr>
                                <w:i/>
                              </w:rPr>
                            </w:pPr>
                            <w:r w:rsidRPr="006465EA">
                              <w:rPr>
                                <w:i/>
                              </w:rPr>
                              <w:t>Variant 2 Nieuwbouw/verhuizing basisschool Het Molenven bij de huidige locatie</w:t>
                            </w:r>
                          </w:p>
                          <w:p w:rsidR="00E655FF" w:rsidRPr="006465EA" w:rsidRDefault="00E655FF" w:rsidP="00A81F7B">
                            <w:pPr>
                              <w:shd w:val="clear" w:color="auto" w:fill="F2F2F2" w:themeFill="background1" w:themeFillShade="F2"/>
                            </w:pPr>
                            <w:r w:rsidRPr="006465EA">
                              <w:t xml:space="preserve">Het gaat ook hier om </w:t>
                            </w:r>
                            <w:r>
                              <w:t>de volgende m</w:t>
                            </w:r>
                            <w:r w:rsidRPr="006465EA">
                              <w:t xml:space="preserve">ogelijke </w:t>
                            </w:r>
                            <w:r>
                              <w:t>locatie</w:t>
                            </w:r>
                            <w:r w:rsidRPr="006465EA">
                              <w:t xml:space="preserve"> voor deze uitbreiding nabij </w:t>
                            </w:r>
                            <w:r>
                              <w:t>Het Kwartier</w:t>
                            </w:r>
                            <w:r w:rsidRPr="006465EA">
                              <w:t>:</w:t>
                            </w:r>
                          </w:p>
                          <w:p w:rsidR="00E655FF" w:rsidRPr="006465EA" w:rsidRDefault="00E655FF" w:rsidP="00A81F7B">
                            <w:pPr>
                              <w:shd w:val="clear" w:color="auto" w:fill="F2F2F2" w:themeFill="background1" w:themeFillShade="F2"/>
                              <w:ind w:left="426" w:hanging="426"/>
                            </w:pPr>
                            <w:r w:rsidRPr="006465EA">
                              <w:t>2a</w:t>
                            </w:r>
                            <w:r w:rsidRPr="006465EA">
                              <w:tab/>
                              <w:t xml:space="preserve">Naast de huidige </w:t>
                            </w:r>
                            <w:r w:rsidRPr="00B85D86">
                              <w:t>sportzaal of achter</w:t>
                            </w:r>
                            <w:r w:rsidRPr="006465EA">
                              <w:t xml:space="preserve"> het Klokgebouw</w:t>
                            </w:r>
                          </w:p>
                          <w:p w:rsidR="00E655FF" w:rsidRPr="006465EA" w:rsidRDefault="00E655FF" w:rsidP="00A81F7B">
                            <w:pPr>
                              <w:shd w:val="clear" w:color="auto" w:fill="F2F2F2" w:themeFill="background1" w:themeFillShade="F2"/>
                              <w:ind w:left="426" w:hanging="426"/>
                            </w:pPr>
                            <w:r w:rsidRPr="006465EA">
                              <w:t>2b</w:t>
                            </w:r>
                            <w:r w:rsidRPr="006465EA">
                              <w:tab/>
                              <w:t>Het parkeerterrein voor de huidige school</w:t>
                            </w:r>
                          </w:p>
                          <w:p w:rsidR="00E655FF" w:rsidRPr="00B862B9" w:rsidRDefault="00E655FF" w:rsidP="00A81F7B">
                            <w:pPr>
                              <w:shd w:val="clear" w:color="auto" w:fill="F2F2F2" w:themeFill="background1" w:themeFillShade="F2"/>
                            </w:pPr>
                          </w:p>
                          <w:p w:rsidR="00E655FF" w:rsidRPr="006465EA" w:rsidRDefault="00E655FF" w:rsidP="00A81F7B">
                            <w:pPr>
                              <w:shd w:val="clear" w:color="auto" w:fill="F2F2F2" w:themeFill="background1" w:themeFillShade="F2"/>
                              <w:rPr>
                                <w:i/>
                              </w:rPr>
                            </w:pPr>
                            <w:r w:rsidRPr="006465EA">
                              <w:rPr>
                                <w:i/>
                              </w:rPr>
                              <w:t>Variant 3 Nieuwbouw voor basisschool Het Molenven naar de hoek van de Loonsebaan – John F. Kennedylaan</w:t>
                            </w:r>
                          </w:p>
                          <w:p w:rsidR="00E655FF" w:rsidRDefault="00E655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25pt;margin-top:0;width:472.2pt;height:187.8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" fillcolor="#f2f2f2 [3052]" stroked="f">
                <v:textbox>
                  <w:txbxContent>
                    <w:p w:rsidR="00E655FF" w:rsidRDefault="00E655FF" w:rsidP="00A81F7B">
                      <w:pPr>
                        <w:shd w:val="clear" w:color="auto" w:fill="F2F2F2" w:themeFill="background1" w:themeFillShade="F2"/>
                      </w:pPr>
                      <w:r>
                        <w:t xml:space="preserve">De </w:t>
                      </w:r>
                      <w:r w:rsidRPr="00F93E86">
                        <w:t>drie</w:t>
                      </w:r>
                      <w:r>
                        <w:t xml:space="preserve"> hoofdvarianten zijn:</w:t>
                      </w:r>
                    </w:p>
                    <w:p w:rsidR="00E655FF" w:rsidRDefault="00E655FF" w:rsidP="00A81F7B">
                      <w:pPr>
                        <w:shd w:val="clear" w:color="auto" w:fill="F2F2F2" w:themeFill="background1" w:themeFillShade="F2"/>
                      </w:pPr>
                    </w:p>
                    <w:p w:rsidR="00E655FF" w:rsidRPr="006465EA" w:rsidRDefault="00E655FF" w:rsidP="00A81F7B">
                      <w:pPr>
                        <w:shd w:val="clear" w:color="auto" w:fill="F2F2F2" w:themeFill="background1" w:themeFillShade="F2"/>
                        <w:rPr>
                          <w:i/>
                        </w:rPr>
                      </w:pPr>
                      <w:r w:rsidRPr="006465EA">
                        <w:rPr>
                          <w:i/>
                        </w:rPr>
                        <w:t>Variant 1 Permanente uitbreiding basisschool De Koningslinde bij de huidige locatie</w:t>
                      </w:r>
                    </w:p>
                    <w:p w:rsidR="00E655FF" w:rsidRPr="00A81F7B" w:rsidRDefault="00E655FF" w:rsidP="00A81F7B">
                      <w:pPr>
                        <w:shd w:val="clear" w:color="auto" w:fill="F2F2F2" w:themeFill="background1" w:themeFillShade="F2"/>
                        <w:rPr>
                          <w:color w:val="F2F2F2" w:themeColor="background1" w:themeShade="F2"/>
                        </w:rPr>
                      </w:pPr>
                      <w:r w:rsidRPr="006465EA">
                        <w:t>Het gaat om d</w:t>
                      </w:r>
                      <w:r>
                        <w:t xml:space="preserve">e volgende </w:t>
                      </w:r>
                      <w:r w:rsidRPr="006465EA">
                        <w:t xml:space="preserve">mogelijke </w:t>
                      </w:r>
                      <w:r>
                        <w:t>locaties</w:t>
                      </w:r>
                      <w:r w:rsidRPr="006465EA">
                        <w:t xml:space="preserve"> voor deze uitbreiding nabij </w:t>
                      </w:r>
                      <w:r>
                        <w:t>Het Kwartier:</w:t>
                      </w:r>
                      <w:r w:rsidRPr="006465EA">
                        <w:t xml:space="preserve"> </w:t>
                      </w:r>
                    </w:p>
                    <w:p w:rsidR="00E655FF" w:rsidRPr="006465EA" w:rsidRDefault="00E655FF" w:rsidP="00A81F7B">
                      <w:pPr>
                        <w:shd w:val="clear" w:color="auto" w:fill="F2F2F2" w:themeFill="background1" w:themeFillShade="F2"/>
                        <w:ind w:left="426" w:hanging="426"/>
                      </w:pPr>
                      <w:r w:rsidRPr="006465EA">
                        <w:t xml:space="preserve">1a </w:t>
                      </w:r>
                      <w:r w:rsidRPr="006465EA">
                        <w:tab/>
                        <w:t xml:space="preserve">Naast de huidige </w:t>
                      </w:r>
                      <w:r w:rsidRPr="00B85D86">
                        <w:t>sportzaal of achter</w:t>
                      </w:r>
                      <w:r w:rsidRPr="006465EA">
                        <w:t xml:space="preserve"> het Klokgebouw</w:t>
                      </w:r>
                    </w:p>
                    <w:p w:rsidR="00E655FF" w:rsidRPr="006465EA" w:rsidRDefault="00E655FF" w:rsidP="00A81F7B">
                      <w:pPr>
                        <w:shd w:val="clear" w:color="auto" w:fill="F2F2F2" w:themeFill="background1" w:themeFillShade="F2"/>
                        <w:ind w:left="426" w:hanging="426"/>
                      </w:pPr>
                      <w:r w:rsidRPr="006465EA">
                        <w:t>1b</w:t>
                      </w:r>
                      <w:r w:rsidRPr="006465EA">
                        <w:tab/>
                      </w:r>
                      <w:r>
                        <w:t>Op h</w:t>
                      </w:r>
                      <w:r w:rsidRPr="006465EA">
                        <w:t>et parkeerterrein voor de huidige school</w:t>
                      </w:r>
                    </w:p>
                    <w:p w:rsidR="00E655FF" w:rsidRPr="00A81F7B" w:rsidRDefault="00E655FF" w:rsidP="00A81F7B">
                      <w:pPr>
                        <w:shd w:val="clear" w:color="auto" w:fill="F2F2F2" w:themeFill="background1" w:themeFillShade="F2"/>
                        <w:rPr>
                          <w:b/>
                          <w:color w:val="F2F2F2" w:themeColor="background1" w:themeShade="F2"/>
                        </w:rPr>
                      </w:pPr>
                    </w:p>
                    <w:p w:rsidR="00E655FF" w:rsidRPr="006465EA" w:rsidRDefault="00E655FF" w:rsidP="00A81F7B">
                      <w:pPr>
                        <w:shd w:val="clear" w:color="auto" w:fill="F2F2F2" w:themeFill="background1" w:themeFillShade="F2"/>
                        <w:rPr>
                          <w:i/>
                        </w:rPr>
                      </w:pPr>
                      <w:r w:rsidRPr="006465EA">
                        <w:rPr>
                          <w:i/>
                        </w:rPr>
                        <w:t>Variant 2 Nieuwbouw/verhuizing basisschool Het Molenven bij de huidige locatie</w:t>
                      </w:r>
                    </w:p>
                    <w:p w:rsidR="00E655FF" w:rsidRPr="006465EA" w:rsidRDefault="00E655FF" w:rsidP="00A81F7B">
                      <w:pPr>
                        <w:shd w:val="clear" w:color="auto" w:fill="F2F2F2" w:themeFill="background1" w:themeFillShade="F2"/>
                      </w:pPr>
                      <w:r w:rsidRPr="006465EA">
                        <w:t xml:space="preserve">Het gaat ook hier om </w:t>
                      </w:r>
                      <w:r>
                        <w:t>de volgende m</w:t>
                      </w:r>
                      <w:r w:rsidRPr="006465EA">
                        <w:t xml:space="preserve">ogelijke </w:t>
                      </w:r>
                      <w:r>
                        <w:t>locatie</w:t>
                      </w:r>
                      <w:r w:rsidRPr="006465EA">
                        <w:t xml:space="preserve"> voor deze uitbreiding nabij </w:t>
                      </w:r>
                      <w:r>
                        <w:t>Het Kwartier</w:t>
                      </w:r>
                      <w:r w:rsidRPr="006465EA">
                        <w:t>:</w:t>
                      </w:r>
                    </w:p>
                    <w:p w:rsidR="00E655FF" w:rsidRPr="006465EA" w:rsidRDefault="00E655FF" w:rsidP="00A81F7B">
                      <w:pPr>
                        <w:shd w:val="clear" w:color="auto" w:fill="F2F2F2" w:themeFill="background1" w:themeFillShade="F2"/>
                        <w:ind w:left="426" w:hanging="426"/>
                      </w:pPr>
                      <w:r w:rsidRPr="006465EA">
                        <w:t>2a</w:t>
                      </w:r>
                      <w:r w:rsidRPr="006465EA">
                        <w:tab/>
                        <w:t xml:space="preserve">Naast de huidige </w:t>
                      </w:r>
                      <w:r w:rsidRPr="00B85D86">
                        <w:t>sportzaal of achter</w:t>
                      </w:r>
                      <w:r w:rsidRPr="006465EA">
                        <w:t xml:space="preserve"> het Klokgebouw</w:t>
                      </w:r>
                    </w:p>
                    <w:p w:rsidR="00E655FF" w:rsidRPr="006465EA" w:rsidRDefault="00E655FF" w:rsidP="00A81F7B">
                      <w:pPr>
                        <w:shd w:val="clear" w:color="auto" w:fill="F2F2F2" w:themeFill="background1" w:themeFillShade="F2"/>
                        <w:ind w:left="426" w:hanging="426"/>
                      </w:pPr>
                      <w:r w:rsidRPr="006465EA">
                        <w:t>2b</w:t>
                      </w:r>
                      <w:r w:rsidRPr="006465EA">
                        <w:tab/>
                        <w:t>Het parkeerterrein voor de huidige school</w:t>
                      </w:r>
                    </w:p>
                    <w:p w:rsidR="00E655FF" w:rsidRPr="00B862B9" w:rsidRDefault="00E655FF" w:rsidP="00A81F7B">
                      <w:pPr>
                        <w:shd w:val="clear" w:color="auto" w:fill="F2F2F2" w:themeFill="background1" w:themeFillShade="F2"/>
                      </w:pPr>
                    </w:p>
                    <w:p w:rsidR="00E655FF" w:rsidRPr="006465EA" w:rsidRDefault="00E655FF" w:rsidP="00A81F7B">
                      <w:pPr>
                        <w:shd w:val="clear" w:color="auto" w:fill="F2F2F2" w:themeFill="background1" w:themeFillShade="F2"/>
                        <w:rPr>
                          <w:i/>
                        </w:rPr>
                      </w:pPr>
                      <w:r w:rsidRPr="006465EA">
                        <w:rPr>
                          <w:i/>
                        </w:rPr>
                        <w:t>Variant 3 Nieuwbouw voor basisschool Het Molenven naar de hoek van de Loonsebaan – John F. Kennedylaan</w:t>
                      </w:r>
                    </w:p>
                    <w:p w:rsidR="00E655FF" w:rsidRDefault="00E655FF"/>
                  </w:txbxContent>
                </v:textbox>
                <w10:wrap type="square" anchorx="margin"/>
              </v:shape>
            </w:pict>
          </mc:Fallback>
        </mc:AlternateContent>
      </w: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 xml:space="preserve">De in </w:t>
      </w:r>
      <w:r w:rsidR="00B45009" w:rsidRPr="00B0680E">
        <w:rPr>
          <w:rFonts w:eastAsiaTheme="minorHAnsi" w:cstheme="minorBidi"/>
          <w:color w:val="000000" w:themeColor="text1"/>
        </w:rPr>
        <w:t>het</w:t>
      </w:r>
      <w:r w:rsidRPr="00B0680E">
        <w:rPr>
          <w:rFonts w:eastAsiaTheme="minorHAnsi" w:cstheme="minorBidi"/>
          <w:color w:val="000000" w:themeColor="text1"/>
        </w:rPr>
        <w:t xml:space="preserve"> vorige </w:t>
      </w:r>
      <w:r w:rsidR="00B45009" w:rsidRPr="00B0680E">
        <w:rPr>
          <w:rFonts w:eastAsiaTheme="minorHAnsi" w:cstheme="minorBidi"/>
          <w:color w:val="000000" w:themeColor="text1"/>
        </w:rPr>
        <w:t>hoofdstuk</w:t>
      </w:r>
      <w:r w:rsidRPr="00B0680E">
        <w:rPr>
          <w:rFonts w:eastAsiaTheme="minorHAnsi" w:cstheme="minorBidi"/>
          <w:color w:val="000000" w:themeColor="text1"/>
        </w:rPr>
        <w:t xml:space="preserve"> genoemde adviezen uit het IHP voor </w:t>
      </w:r>
      <w:r w:rsidR="00B67662" w:rsidRPr="00B0680E">
        <w:rPr>
          <w:rFonts w:eastAsiaTheme="minorHAnsi" w:cstheme="minorBidi"/>
          <w:color w:val="000000" w:themeColor="text1"/>
        </w:rPr>
        <w:t>H</w:t>
      </w:r>
      <w:r w:rsidRPr="00B0680E">
        <w:rPr>
          <w:rFonts w:eastAsiaTheme="minorHAnsi" w:cstheme="minorBidi"/>
          <w:color w:val="000000" w:themeColor="text1"/>
        </w:rPr>
        <w:t>et Kwartier - met uitzondering van de eerstgenoemde - zijn vertaald in de onderzochte oplossingsvarianten</w:t>
      </w:r>
      <w:r w:rsidRPr="00B0680E">
        <w:rPr>
          <w:rFonts w:eastAsiaTheme="minorHAnsi" w:cstheme="minorBidi"/>
          <w:color w:val="000000" w:themeColor="text1"/>
          <w:vertAlign w:val="superscript"/>
        </w:rPr>
        <w:footnoteReference w:id="5"/>
      </w:r>
      <w:r w:rsidRPr="00B0680E">
        <w:rPr>
          <w:rFonts w:eastAsiaTheme="minorHAnsi" w:cstheme="minorBidi"/>
          <w:color w:val="000000" w:themeColor="text1"/>
        </w:rPr>
        <w:t xml:space="preserve"> waarvoor later een eerste participatieronde is georganiseerd. </w:t>
      </w:r>
    </w:p>
    <w:p w:rsidR="00BF5A9C" w:rsidRPr="00B0680E" w:rsidRDefault="0048157A" w:rsidP="00BF5A9C">
      <w:pPr>
        <w:rPr>
          <w:rFonts w:eastAsiaTheme="minorHAnsi" w:cstheme="minorBidi"/>
          <w:color w:val="000000" w:themeColor="text1"/>
        </w:rPr>
      </w:pPr>
      <w:r w:rsidRPr="00B0680E">
        <w:rPr>
          <w:rFonts w:eastAsiaTheme="minorHAnsi" w:cstheme="minorBidi"/>
          <w:noProof/>
          <w:color w:val="000000" w:themeColor="text1"/>
        </w:rPr>
        <mc:AlternateContent>
          <mc:Choice Requires="wps">
            <w:drawing>
              <wp:anchor distT="45720" distB="45720" distL="114300" distR="114300" simplePos="0" relativeHeight="251662336" behindDoc="0" locked="0" layoutInCell="1" allowOverlap="1" wp14:anchorId="05F7D285" wp14:editId="0F53F217">
                <wp:simplePos x="0" y="0"/>
                <wp:positionH relativeFrom="margin">
                  <wp:posOffset>-160655</wp:posOffset>
                </wp:positionH>
                <wp:positionV relativeFrom="paragraph">
                  <wp:posOffset>262890</wp:posOffset>
                </wp:positionV>
                <wp:extent cx="6179820" cy="1501140"/>
                <wp:effectExtent l="0" t="0" r="0" b="3810"/>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1501140"/>
                        </a:xfrm>
                        <a:prstGeom prst="rect">
                          <a:avLst/>
                        </a:prstGeom>
                        <a:solidFill>
                          <a:srgbClr val="FFFFFF"/>
                        </a:solidFill>
                        <a:ln w="9525">
                          <a:noFill/>
                          <a:miter lim="800000"/>
                          <a:headEnd/>
                          <a:tailEnd/>
                        </a:ln>
                      </wps:spPr>
                      <wps:txbx>
                        <w:txbxContent>
                          <w:p w:rsidR="00E655FF" w:rsidRDefault="00E655FF" w:rsidP="00BF5A9C">
                            <w:r>
                              <w:rPr>
                                <w:noProof/>
                              </w:rPr>
                              <w:t xml:space="preserve">  </w:t>
                            </w:r>
                            <w:r>
                              <w:rPr>
                                <w:noProof/>
                              </w:rPr>
                              <w:drawing>
                                <wp:inline distT="0" distB="0" distL="0" distR="0" wp14:anchorId="7B64AC12" wp14:editId="602A2B38">
                                  <wp:extent cx="2827384" cy="1408883"/>
                                  <wp:effectExtent l="0" t="0" r="0" b="1270"/>
                                  <wp:docPr id="39" name="Afbeelding 39">
                                    <a:extLst xmlns:a="http://schemas.openxmlformats.org/drawingml/2006/main">
                                      <a:ext uri="{FF2B5EF4-FFF2-40B4-BE49-F238E27FC236}">
                                        <a16:creationId xmlns:a16="http://schemas.microsoft.com/office/drawing/2014/main" id="{7EBBFB03-0AD2-45FA-8E39-531D20490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7EBBFB03-0AD2-45FA-8E39-531D20490830}"/>
                                              </a:ext>
                                            </a:extLst>
                                          </pic:cNvPr>
                                          <pic:cNvPicPr>
                                            <a:picLocks noChangeAspect="1"/>
                                          </pic:cNvPicPr>
                                        </pic:nvPicPr>
                                        <pic:blipFill>
                                          <a:blip r:embed="rId8"/>
                                          <a:stretch>
                                            <a:fillRect/>
                                          </a:stretch>
                                        </pic:blipFill>
                                        <pic:spPr>
                                          <a:xfrm>
                                            <a:off x="0" y="0"/>
                                            <a:ext cx="2871779" cy="1431005"/>
                                          </a:xfrm>
                                          <a:prstGeom prst="rect">
                                            <a:avLst/>
                                          </a:prstGeom>
                                        </pic:spPr>
                                      </pic:pic>
                                    </a:graphicData>
                                  </a:graphic>
                                </wp:inline>
                              </w:drawing>
                            </w:r>
                            <w:r>
                              <w:rPr>
                                <w:noProof/>
                              </w:rPr>
                              <w:t xml:space="preserve">  </w:t>
                            </w:r>
                            <w:r>
                              <w:rPr>
                                <w:noProof/>
                              </w:rPr>
                              <w:drawing>
                                <wp:inline distT="0" distB="0" distL="0" distR="0" wp14:anchorId="4A21A104" wp14:editId="072B050D">
                                  <wp:extent cx="2727960" cy="1385791"/>
                                  <wp:effectExtent l="0" t="0" r="0" b="5080"/>
                                  <wp:docPr id="40" name="Afbeelding 3">
                                    <a:extLst xmlns:a="http://schemas.openxmlformats.org/drawingml/2006/main">
                                      <a:ext uri="{FF2B5EF4-FFF2-40B4-BE49-F238E27FC236}">
                                        <a16:creationId xmlns:a16="http://schemas.microsoft.com/office/drawing/2014/main" id="{66366A0C-890A-49FD-9896-DFB3BAB6C1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66366A0C-890A-49FD-9896-DFB3BAB6C135}"/>
                                              </a:ext>
                                            </a:extLst>
                                          </pic:cNvPr>
                                          <pic:cNvPicPr>
                                            <a:picLocks noChangeAspect="1"/>
                                          </pic:cNvPicPr>
                                        </pic:nvPicPr>
                                        <pic:blipFill>
                                          <a:blip r:embed="rId9"/>
                                          <a:stretch>
                                            <a:fillRect/>
                                          </a:stretch>
                                        </pic:blipFill>
                                        <pic:spPr>
                                          <a:xfrm>
                                            <a:off x="0" y="0"/>
                                            <a:ext cx="2816130" cy="143058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7D285" id="_x0000_s1028" type="#_x0000_t202" style="position:absolute;margin-left:-12.65pt;margin-top:20.7pt;width:486.6pt;height:118.2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" stroked="f">
                <v:textbox>
                  <w:txbxContent>
                    <w:p w:rsidR="00E655FF" w:rsidRDefault="00E655FF" w:rsidP="00BF5A9C">
                      <w:r>
                        <w:rPr>
                          <w:noProof/>
                        </w:rPr>
                        <w:t xml:space="preserve">  </w:t>
                      </w:r>
                      <w:r>
                        <w:rPr>
                          <w:noProof/>
                        </w:rPr>
                        <w:drawing>
                          <wp:inline distT="0" distB="0" distL="0" distR="0" wp14:anchorId="7B64AC12" wp14:editId="602A2B38">
                            <wp:extent cx="2827384" cy="1408883"/>
                            <wp:effectExtent l="0" t="0" r="0" b="1270"/>
                            <wp:docPr id="39" name="Afbeelding 39">
                              <a:extLst xmlns:a="http://schemas.openxmlformats.org/drawingml/2006/main">
                                <a:ext uri="{FF2B5EF4-FFF2-40B4-BE49-F238E27FC236}">
                                  <a16:creationId xmlns:a16="http://schemas.microsoft.com/office/drawing/2014/main" id="{7EBBFB03-0AD2-45FA-8E39-531D20490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7EBBFB03-0AD2-45FA-8E39-531D20490830}"/>
                                        </a:ext>
                                      </a:extLst>
                                    </pic:cNvPr>
                                    <pic:cNvPicPr>
                                      <a:picLocks noChangeAspect="1"/>
                                    </pic:cNvPicPr>
                                  </pic:nvPicPr>
                                  <pic:blipFill>
                                    <a:blip r:embed="rId10"/>
                                    <a:stretch>
                                      <a:fillRect/>
                                    </a:stretch>
                                  </pic:blipFill>
                                  <pic:spPr>
                                    <a:xfrm>
                                      <a:off x="0" y="0"/>
                                      <a:ext cx="2871779" cy="1431005"/>
                                    </a:xfrm>
                                    <a:prstGeom prst="rect">
                                      <a:avLst/>
                                    </a:prstGeom>
                                  </pic:spPr>
                                </pic:pic>
                              </a:graphicData>
                            </a:graphic>
                          </wp:inline>
                        </w:drawing>
                      </w:r>
                      <w:r>
                        <w:rPr>
                          <w:noProof/>
                        </w:rPr>
                        <w:t xml:space="preserve">  </w:t>
                      </w:r>
                      <w:r>
                        <w:rPr>
                          <w:noProof/>
                        </w:rPr>
                        <w:drawing>
                          <wp:inline distT="0" distB="0" distL="0" distR="0" wp14:anchorId="4A21A104" wp14:editId="072B050D">
                            <wp:extent cx="2727960" cy="1385791"/>
                            <wp:effectExtent l="0" t="0" r="0" b="5080"/>
                            <wp:docPr id="40" name="Afbeelding 3">
                              <a:extLst xmlns:a="http://schemas.openxmlformats.org/drawingml/2006/main">
                                <a:ext uri="{FF2B5EF4-FFF2-40B4-BE49-F238E27FC236}">
                                  <a16:creationId xmlns:a16="http://schemas.microsoft.com/office/drawing/2014/main" id="{66366A0C-890A-49FD-9896-DFB3BAB6C1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66366A0C-890A-49FD-9896-DFB3BAB6C135}"/>
                                        </a:ext>
                                      </a:extLst>
                                    </pic:cNvPr>
                                    <pic:cNvPicPr>
                                      <a:picLocks noChangeAspect="1"/>
                                    </pic:cNvPicPr>
                                  </pic:nvPicPr>
                                  <pic:blipFill>
                                    <a:blip r:embed="rId11"/>
                                    <a:stretch>
                                      <a:fillRect/>
                                    </a:stretch>
                                  </pic:blipFill>
                                  <pic:spPr>
                                    <a:xfrm>
                                      <a:off x="0" y="0"/>
                                      <a:ext cx="2816130" cy="1430581"/>
                                    </a:xfrm>
                                    <a:prstGeom prst="rect">
                                      <a:avLst/>
                                    </a:prstGeom>
                                  </pic:spPr>
                                </pic:pic>
                              </a:graphicData>
                            </a:graphic>
                          </wp:inline>
                        </w:drawing>
                      </w:r>
                    </w:p>
                  </w:txbxContent>
                </v:textbox>
                <w10:wrap type="square" anchorx="margin"/>
              </v:shape>
            </w:pict>
          </mc:Fallback>
        </mc:AlternateContent>
      </w:r>
    </w:p>
    <w:p w:rsidR="00BF5A9C" w:rsidRPr="00B0680E" w:rsidRDefault="00BF5A9C" w:rsidP="00BF5A9C">
      <w:pPr>
        <w:rPr>
          <w:rFonts w:eastAsiaTheme="minorHAnsi" w:cstheme="minorBidi"/>
          <w:color w:val="000000" w:themeColor="text1"/>
          <w:sz w:val="16"/>
          <w:szCs w:val="16"/>
        </w:rPr>
      </w:pPr>
      <w:r w:rsidRPr="00B0680E">
        <w:rPr>
          <w:rFonts w:eastAsiaTheme="minorHAnsi" w:cstheme="minorBidi"/>
          <w:noProof/>
          <w:color w:val="000000" w:themeColor="text1"/>
        </w:rPr>
        <mc:AlternateContent>
          <mc:Choice Requires="wps">
            <w:drawing>
              <wp:anchor distT="45720" distB="45720" distL="114300" distR="114300" simplePos="0" relativeHeight="251659264" behindDoc="0" locked="0" layoutInCell="1" allowOverlap="1" wp14:anchorId="107C9A2A" wp14:editId="1732F1EF">
                <wp:simplePos x="0" y="0"/>
                <wp:positionH relativeFrom="margin">
                  <wp:posOffset>-183515</wp:posOffset>
                </wp:positionH>
                <wp:positionV relativeFrom="paragraph">
                  <wp:posOffset>1874520</wp:posOffset>
                </wp:positionV>
                <wp:extent cx="6181725" cy="1844040"/>
                <wp:effectExtent l="0" t="0" r="9525" b="381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844040"/>
                        </a:xfrm>
                        <a:prstGeom prst="rect">
                          <a:avLst/>
                        </a:prstGeom>
                        <a:solidFill>
                          <a:srgbClr val="FFFFFF"/>
                        </a:solidFill>
                        <a:ln w="9525">
                          <a:noFill/>
                          <a:miter lim="800000"/>
                          <a:headEnd/>
                          <a:tailEnd/>
                        </a:ln>
                      </wps:spPr>
                      <wps:txbx>
                        <w:txbxContent>
                          <w:p w:rsidR="00E655FF" w:rsidRDefault="00E655FF" w:rsidP="00BF5A9C">
                            <w:r>
                              <w:rPr>
                                <w:noProof/>
                              </w:rPr>
                              <w:t xml:space="preserve">  </w:t>
                            </w:r>
                            <w:r>
                              <w:rPr>
                                <w:noProof/>
                              </w:rPr>
                              <w:drawing>
                                <wp:inline distT="0" distB="0" distL="0" distR="0" wp14:anchorId="3926FD64" wp14:editId="27D3B6C7">
                                  <wp:extent cx="2839910" cy="1471295"/>
                                  <wp:effectExtent l="0" t="0" r="0" b="0"/>
                                  <wp:docPr id="41" name="Afbeelding 3">
                                    <a:extLst xmlns:a="http://schemas.openxmlformats.org/drawingml/2006/main">
                                      <a:ext uri="{FF2B5EF4-FFF2-40B4-BE49-F238E27FC236}">
                                        <a16:creationId xmlns:a16="http://schemas.microsoft.com/office/drawing/2014/main" id="{A649F331-82AB-41BB-AFFF-9FA21B9C91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A649F331-82AB-41BB-AFFF-9FA21B9C9147}"/>
                                              </a:ext>
                                            </a:extLst>
                                          </pic:cNvPr>
                                          <pic:cNvPicPr>
                                            <a:picLocks noChangeAspect="1"/>
                                          </pic:cNvPicPr>
                                        </pic:nvPicPr>
                                        <pic:blipFill>
                                          <a:blip r:embed="rId12"/>
                                          <a:stretch>
                                            <a:fillRect/>
                                          </a:stretch>
                                        </pic:blipFill>
                                        <pic:spPr>
                                          <a:xfrm>
                                            <a:off x="0" y="0"/>
                                            <a:ext cx="2874885" cy="1489415"/>
                                          </a:xfrm>
                                          <a:prstGeom prst="rect">
                                            <a:avLst/>
                                          </a:prstGeom>
                                        </pic:spPr>
                                      </pic:pic>
                                    </a:graphicData>
                                  </a:graphic>
                                </wp:inline>
                              </w:drawing>
                            </w:r>
                            <w:r>
                              <w:rPr>
                                <w:noProof/>
                              </w:rPr>
                              <w:t xml:space="preserve">  </w:t>
                            </w:r>
                            <w:r>
                              <w:rPr>
                                <w:noProof/>
                              </w:rPr>
                              <w:drawing>
                                <wp:inline distT="0" distB="0" distL="0" distR="0">
                                  <wp:extent cx="2560320" cy="1706880"/>
                                  <wp:effectExtent l="0" t="0" r="0" b="762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kening hoek Loonsebaan-J.F. Kennedylaan.jpg"/>
                                          <pic:cNvPicPr/>
                                        </pic:nvPicPr>
                                        <pic:blipFill>
                                          <a:blip r:embed="rId13">
                                            <a:extLst>
                                              <a:ext uri="{28A0092B-C50C-407E-A947-70E740481C1C}">
                                                <a14:useLocalDpi xmlns:a14="http://schemas.microsoft.com/office/drawing/2010/main" val="0"/>
                                              </a:ext>
                                            </a:extLst>
                                          </a:blip>
                                          <a:stretch>
                                            <a:fillRect/>
                                          </a:stretch>
                                        </pic:blipFill>
                                        <pic:spPr>
                                          <a:xfrm>
                                            <a:off x="0" y="0"/>
                                            <a:ext cx="2562852" cy="1708568"/>
                                          </a:xfrm>
                                          <a:prstGeom prst="rect">
                                            <a:avLst/>
                                          </a:prstGeom>
                                        </pic:spPr>
                                      </pic:pic>
                                    </a:graphicData>
                                  </a:graphic>
                                </wp:inline>
                              </w:drawing>
                            </w:r>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C9A2A" id="_x0000_s1029" type="#_x0000_t202" style="position:absolute;margin-left:-14.45pt;margin-top:147.6pt;width:486.75pt;height:145.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" stroked="f">
                <v:textbox>
                  <w:txbxContent>
                    <w:p w:rsidR="00E655FF" w:rsidRDefault="00E655FF" w:rsidP="00BF5A9C">
                      <w:r>
                        <w:rPr>
                          <w:noProof/>
                        </w:rPr>
                        <w:t xml:space="preserve">  </w:t>
                      </w:r>
                      <w:r>
                        <w:rPr>
                          <w:noProof/>
                        </w:rPr>
                        <w:drawing>
                          <wp:inline distT="0" distB="0" distL="0" distR="0" wp14:anchorId="3926FD64" wp14:editId="27D3B6C7">
                            <wp:extent cx="2839910" cy="1471295"/>
                            <wp:effectExtent l="0" t="0" r="0" b="0"/>
                            <wp:docPr id="41" name="Afbeelding 3">
                              <a:extLst xmlns:a="http://schemas.openxmlformats.org/drawingml/2006/main">
                                <a:ext uri="{FF2B5EF4-FFF2-40B4-BE49-F238E27FC236}">
                                  <a16:creationId xmlns:a16="http://schemas.microsoft.com/office/drawing/2014/main" id="{A649F331-82AB-41BB-AFFF-9FA21B9C91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A649F331-82AB-41BB-AFFF-9FA21B9C9147}"/>
                                        </a:ext>
                                      </a:extLst>
                                    </pic:cNvPr>
                                    <pic:cNvPicPr>
                                      <a:picLocks noChangeAspect="1"/>
                                    </pic:cNvPicPr>
                                  </pic:nvPicPr>
                                  <pic:blipFill>
                                    <a:blip r:embed="rId14"/>
                                    <a:stretch>
                                      <a:fillRect/>
                                    </a:stretch>
                                  </pic:blipFill>
                                  <pic:spPr>
                                    <a:xfrm>
                                      <a:off x="0" y="0"/>
                                      <a:ext cx="2874885" cy="1489415"/>
                                    </a:xfrm>
                                    <a:prstGeom prst="rect">
                                      <a:avLst/>
                                    </a:prstGeom>
                                  </pic:spPr>
                                </pic:pic>
                              </a:graphicData>
                            </a:graphic>
                          </wp:inline>
                        </w:drawing>
                      </w:r>
                      <w:r>
                        <w:rPr>
                          <w:noProof/>
                        </w:rPr>
                        <w:t xml:space="preserve">  </w:t>
                      </w:r>
                      <w:r>
                        <w:rPr>
                          <w:noProof/>
                        </w:rPr>
                        <w:drawing>
                          <wp:inline distT="0" distB="0" distL="0" distR="0">
                            <wp:extent cx="2560320" cy="1706880"/>
                            <wp:effectExtent l="0" t="0" r="0" b="762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kening hoek Loonsebaan-J.F. Kennedylaan.jpg"/>
                                    <pic:cNvPicPr/>
                                  </pic:nvPicPr>
                                  <pic:blipFill>
                                    <a:blip r:embed="rId15">
                                      <a:extLst>
                                        <a:ext uri="{28A0092B-C50C-407E-A947-70E740481C1C}">
                                          <a14:useLocalDpi xmlns:a14="http://schemas.microsoft.com/office/drawing/2010/main" val="0"/>
                                        </a:ext>
                                      </a:extLst>
                                    </a:blip>
                                    <a:stretch>
                                      <a:fillRect/>
                                    </a:stretch>
                                  </pic:blipFill>
                                  <pic:spPr>
                                    <a:xfrm>
                                      <a:off x="0" y="0"/>
                                      <a:ext cx="2562852" cy="1708568"/>
                                    </a:xfrm>
                                    <a:prstGeom prst="rect">
                                      <a:avLst/>
                                    </a:prstGeom>
                                  </pic:spPr>
                                </pic:pic>
                              </a:graphicData>
                            </a:graphic>
                          </wp:inline>
                        </w:drawing>
                      </w:r>
                      <w:r>
                        <w:rPr>
                          <w:noProof/>
                        </w:rPr>
                        <w:t xml:space="preserve">   </w:t>
                      </w:r>
                    </w:p>
                  </w:txbxContent>
                </v:textbox>
                <w10:wrap type="square" anchorx="margin"/>
              </v:shape>
            </w:pict>
          </mc:Fallback>
        </mc:AlternateContent>
      </w:r>
      <w:r w:rsidRPr="00B0680E">
        <w:rPr>
          <w:rFonts w:eastAsiaTheme="minorHAnsi" w:cstheme="minorBidi"/>
          <w:color w:val="000000" w:themeColor="text1"/>
          <w:sz w:val="16"/>
          <w:szCs w:val="16"/>
        </w:rPr>
        <w:t xml:space="preserve"> 1a en 2a naast het Klokgebouw </w:t>
      </w:r>
      <w:r w:rsidRPr="00B0680E">
        <w:rPr>
          <w:rFonts w:eastAsiaTheme="minorHAnsi" w:cstheme="minorBidi"/>
          <w:color w:val="000000" w:themeColor="text1"/>
          <w:sz w:val="16"/>
          <w:szCs w:val="16"/>
        </w:rPr>
        <w:tab/>
      </w:r>
      <w:r w:rsidRPr="00B0680E">
        <w:rPr>
          <w:rFonts w:eastAsiaTheme="minorHAnsi" w:cstheme="minorBidi"/>
          <w:color w:val="000000" w:themeColor="text1"/>
          <w:sz w:val="16"/>
          <w:szCs w:val="16"/>
        </w:rPr>
        <w:tab/>
      </w:r>
      <w:r w:rsidRPr="00B0680E">
        <w:rPr>
          <w:rFonts w:eastAsiaTheme="minorHAnsi" w:cstheme="minorBidi"/>
          <w:color w:val="000000" w:themeColor="text1"/>
          <w:sz w:val="16"/>
          <w:szCs w:val="16"/>
        </w:rPr>
        <w:tab/>
      </w:r>
      <w:r w:rsidRPr="00B0680E">
        <w:rPr>
          <w:rFonts w:eastAsiaTheme="minorHAnsi" w:cstheme="minorBidi"/>
          <w:color w:val="000000" w:themeColor="text1"/>
          <w:sz w:val="16"/>
          <w:szCs w:val="16"/>
        </w:rPr>
        <w:tab/>
        <w:t xml:space="preserve">             1a en 2a naast de sporthal op locatie </w:t>
      </w:r>
      <w:r w:rsidRPr="00B0680E">
        <w:rPr>
          <w:rFonts w:eastAsiaTheme="minorHAnsi" w:cstheme="minorBidi"/>
          <w:color w:val="000000" w:themeColor="text1"/>
          <w:sz w:val="16"/>
          <w:szCs w:val="16"/>
        </w:rPr>
        <w:tab/>
      </w:r>
    </w:p>
    <w:p w:rsidR="00BF5A9C" w:rsidRPr="00B0680E" w:rsidRDefault="00BF5A9C" w:rsidP="00BF5A9C">
      <w:pPr>
        <w:rPr>
          <w:rFonts w:eastAsiaTheme="minorHAnsi" w:cstheme="minorBidi"/>
          <w:color w:val="000000" w:themeColor="text1"/>
          <w:sz w:val="16"/>
          <w:szCs w:val="16"/>
        </w:rPr>
      </w:pPr>
      <w:r w:rsidRPr="00B0680E">
        <w:rPr>
          <w:rFonts w:eastAsiaTheme="minorHAnsi" w:cstheme="minorBidi"/>
          <w:color w:val="000000" w:themeColor="text1"/>
          <w:sz w:val="16"/>
          <w:szCs w:val="16"/>
        </w:rPr>
        <w:t xml:space="preserve">1b en 2b op de parkeerplaats op locatie </w:t>
      </w:r>
      <w:r w:rsidRPr="00B0680E">
        <w:rPr>
          <w:rFonts w:eastAsiaTheme="minorHAnsi" w:cstheme="minorBidi"/>
          <w:color w:val="000000" w:themeColor="text1"/>
          <w:sz w:val="16"/>
          <w:szCs w:val="16"/>
        </w:rPr>
        <w:tab/>
      </w:r>
      <w:r w:rsidRPr="00B0680E">
        <w:rPr>
          <w:rFonts w:eastAsiaTheme="minorHAnsi" w:cstheme="minorBidi"/>
          <w:color w:val="000000" w:themeColor="text1"/>
          <w:sz w:val="16"/>
          <w:szCs w:val="16"/>
        </w:rPr>
        <w:tab/>
      </w:r>
      <w:r w:rsidRPr="00B0680E">
        <w:rPr>
          <w:rFonts w:eastAsiaTheme="minorHAnsi" w:cstheme="minorBidi"/>
          <w:color w:val="000000" w:themeColor="text1"/>
          <w:sz w:val="16"/>
          <w:szCs w:val="16"/>
        </w:rPr>
        <w:tab/>
        <w:t xml:space="preserve">           3  hoek John F. Kennedylaan/Loonsebaan</w:t>
      </w:r>
    </w:p>
    <w:p w:rsidR="00BF5A9C" w:rsidRPr="00B0680E" w:rsidRDefault="00BF5A9C" w:rsidP="00BF5A9C">
      <w:pPr>
        <w:rPr>
          <w:rFonts w:eastAsiaTheme="minorHAnsi" w:cstheme="minorBidi"/>
          <w:color w:val="000000" w:themeColor="text1"/>
          <w:sz w:val="16"/>
          <w:szCs w:val="16"/>
        </w:rPr>
      </w:pPr>
    </w:p>
    <w:p w:rsidR="00BF5A9C" w:rsidRPr="00B0680E" w:rsidRDefault="00BF5A9C" w:rsidP="00BF5A9C">
      <w:pPr>
        <w:rPr>
          <w:rFonts w:eastAsiaTheme="minorHAnsi" w:cstheme="minorBidi"/>
          <w:color w:val="000000" w:themeColor="text1"/>
          <w:sz w:val="16"/>
          <w:szCs w:val="16"/>
        </w:rPr>
      </w:pPr>
    </w:p>
    <w:p w:rsidR="00BF5A9C" w:rsidRPr="00B0680E" w:rsidRDefault="00BF5A9C" w:rsidP="00BF5A9C">
      <w:pPr>
        <w:numPr>
          <w:ilvl w:val="1"/>
          <w:numId w:val="17"/>
        </w:numPr>
        <w:ind w:left="426" w:hanging="426"/>
        <w:contextualSpacing/>
        <w:rPr>
          <w:rFonts w:eastAsiaTheme="minorHAnsi" w:cstheme="minorBidi"/>
          <w:b/>
          <w:color w:val="000000" w:themeColor="text1"/>
        </w:rPr>
      </w:pPr>
      <w:r w:rsidRPr="00B0680E">
        <w:rPr>
          <w:rFonts w:eastAsiaTheme="minorHAnsi" w:cstheme="minorBidi"/>
          <w:b/>
          <w:color w:val="000000" w:themeColor="text1"/>
        </w:rPr>
        <w:lastRenderedPageBreak/>
        <w:t xml:space="preserve">Participatieplan </w:t>
      </w: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In december 2021 is een participatieplan voor business-case Het Kwartier vastgesteld. Hierover is de raad in december 2021 via een raadsinformatiebrief geïnformeerd (bijlagen</w:t>
      </w:r>
      <w:r w:rsidR="004A0F28" w:rsidRPr="00B0680E">
        <w:rPr>
          <w:rFonts w:eastAsiaTheme="minorHAnsi" w:cstheme="minorBidi"/>
          <w:color w:val="000000" w:themeColor="text1"/>
        </w:rPr>
        <w:t xml:space="preserve"> 4 en 5</w:t>
      </w:r>
      <w:r w:rsidR="00B67662" w:rsidRPr="00B0680E">
        <w:rPr>
          <w:rFonts w:eastAsiaTheme="minorHAnsi" w:cstheme="minorBidi"/>
          <w:color w:val="000000" w:themeColor="text1"/>
        </w:rPr>
        <w:t>).</w:t>
      </w:r>
    </w:p>
    <w:p w:rsidR="00BF5A9C" w:rsidRPr="00B0680E" w:rsidRDefault="00A81F7B" w:rsidP="00BF5A9C">
      <w:pPr>
        <w:rPr>
          <w:rFonts w:eastAsiaTheme="minorHAnsi" w:cstheme="minorBidi"/>
          <w:color w:val="000000" w:themeColor="text1"/>
        </w:rPr>
      </w:pPr>
      <w:r w:rsidRPr="00B0680E">
        <w:rPr>
          <w:rFonts w:eastAsiaTheme="minorHAnsi" w:cstheme="minorBidi"/>
          <w:noProof/>
          <w:color w:val="000000" w:themeColor="text1"/>
        </w:rPr>
        <mc:AlternateContent>
          <mc:Choice Requires="wps">
            <w:drawing>
              <wp:anchor distT="45720" distB="45720" distL="114300" distR="114300" simplePos="0" relativeHeight="251665408" behindDoc="0" locked="0" layoutInCell="1" allowOverlap="1">
                <wp:simplePos x="0" y="0"/>
                <wp:positionH relativeFrom="margin">
                  <wp:posOffset>-114935</wp:posOffset>
                </wp:positionH>
                <wp:positionV relativeFrom="paragraph">
                  <wp:posOffset>865505</wp:posOffset>
                </wp:positionV>
                <wp:extent cx="5996940" cy="1036320"/>
                <wp:effectExtent l="0" t="0" r="3810" b="0"/>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1036320"/>
                        </a:xfrm>
                        <a:prstGeom prst="rect">
                          <a:avLst/>
                        </a:prstGeom>
                        <a:solidFill>
                          <a:schemeClr val="bg1">
                            <a:lumMod val="95000"/>
                          </a:schemeClr>
                        </a:solidFill>
                        <a:ln w="9525">
                          <a:noFill/>
                          <a:miter lim="800000"/>
                          <a:headEnd/>
                          <a:tailEnd/>
                        </a:ln>
                      </wps:spPr>
                      <wps:txbx>
                        <w:txbxContent>
                          <w:p w:rsidR="00E655FF" w:rsidRPr="00BF5A9C" w:rsidRDefault="00E655FF" w:rsidP="00A81F7B">
                            <w:pPr>
                              <w:rPr>
                                <w:rFonts w:eastAsiaTheme="minorHAnsi" w:cstheme="minorBidi"/>
                              </w:rPr>
                            </w:pPr>
                            <w:r w:rsidRPr="00BF5A9C">
                              <w:rPr>
                                <w:rFonts w:eastAsiaTheme="minorHAnsi" w:cstheme="minorBidi"/>
                              </w:rPr>
                              <w:t>Om zo objectief mogelijk de 1</w:t>
                            </w:r>
                            <w:r w:rsidRPr="00BF5A9C">
                              <w:rPr>
                                <w:rFonts w:eastAsiaTheme="minorHAnsi" w:cstheme="minorBidi"/>
                                <w:vertAlign w:val="superscript"/>
                              </w:rPr>
                              <w:t>e</w:t>
                            </w:r>
                            <w:r w:rsidRPr="00BF5A9C">
                              <w:rPr>
                                <w:rFonts w:eastAsiaTheme="minorHAnsi" w:cstheme="minorBidi"/>
                              </w:rPr>
                              <w:t xml:space="preserve"> fase van het participatietraject in te gaan</w:t>
                            </w:r>
                            <w:r>
                              <w:rPr>
                                <w:rFonts w:eastAsiaTheme="minorHAnsi" w:cstheme="minorBidi"/>
                              </w:rPr>
                              <w:t>,</w:t>
                            </w:r>
                            <w:r w:rsidRPr="00BF5A9C">
                              <w:rPr>
                                <w:rFonts w:eastAsiaTheme="minorHAnsi" w:cstheme="minorBidi"/>
                              </w:rPr>
                              <w:t xml:space="preserve"> is ervoor gekozen om </w:t>
                            </w:r>
                            <w:r>
                              <w:rPr>
                                <w:rFonts w:eastAsiaTheme="minorHAnsi" w:cstheme="minorBidi"/>
                              </w:rPr>
                              <w:t xml:space="preserve">op voorhand </w:t>
                            </w:r>
                            <w:r w:rsidRPr="00BF5A9C">
                              <w:rPr>
                                <w:rFonts w:eastAsiaTheme="minorHAnsi" w:cstheme="minorBidi"/>
                              </w:rPr>
                              <w:t>geen weging</w:t>
                            </w:r>
                            <w:r>
                              <w:rPr>
                                <w:rFonts w:eastAsiaTheme="minorHAnsi" w:cstheme="minorBidi"/>
                              </w:rPr>
                              <w:t>skader</w:t>
                            </w:r>
                            <w:r w:rsidRPr="00BF5A9C">
                              <w:rPr>
                                <w:rFonts w:eastAsiaTheme="minorHAnsi" w:cstheme="minorBidi"/>
                              </w:rPr>
                              <w:t xml:space="preserve"> </w:t>
                            </w:r>
                            <w:r>
                              <w:rPr>
                                <w:rFonts w:eastAsiaTheme="minorHAnsi" w:cstheme="minorBidi"/>
                              </w:rPr>
                              <w:t>van de varianten op te nemen. W</w:t>
                            </w:r>
                            <w:r w:rsidRPr="00BF5A9C">
                              <w:rPr>
                                <w:rFonts w:eastAsiaTheme="minorHAnsi" w:cstheme="minorBidi"/>
                              </w:rPr>
                              <w:t xml:space="preserve">el is bij alle varianten aangegeven welke aspecten een rol (kunnen) spelen om uiteindelijk een gedegen afweging te kunnen maken. Participanten konden op basis van deze aspecten </w:t>
                            </w:r>
                            <w:r>
                              <w:rPr>
                                <w:rFonts w:eastAsiaTheme="minorHAnsi" w:cstheme="minorBidi"/>
                              </w:rPr>
                              <w:t xml:space="preserve">vragen stellen, suggesties doen </w:t>
                            </w:r>
                            <w:r w:rsidRPr="00BF5A9C">
                              <w:rPr>
                                <w:rFonts w:eastAsiaTheme="minorHAnsi" w:cstheme="minorBidi"/>
                              </w:rPr>
                              <w:t xml:space="preserve">en </w:t>
                            </w:r>
                            <w:r>
                              <w:rPr>
                                <w:rFonts w:eastAsiaTheme="minorHAnsi" w:cstheme="minorBidi"/>
                              </w:rPr>
                              <w:t xml:space="preserve">een </w:t>
                            </w:r>
                            <w:r w:rsidRPr="00BF5A9C">
                              <w:rPr>
                                <w:rFonts w:eastAsiaTheme="minorHAnsi" w:cstheme="minorBidi"/>
                              </w:rPr>
                              <w:t>voorkeursstem uitbrengen.</w:t>
                            </w:r>
                            <w:r>
                              <w:rPr>
                                <w:rFonts w:eastAsiaTheme="minorHAnsi" w:cstheme="minorBidi"/>
                              </w:rPr>
                              <w:t xml:space="preserve"> </w:t>
                            </w:r>
                          </w:p>
                          <w:p w:rsidR="00E655FF" w:rsidRDefault="00E655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9.05pt;margin-top:68.15pt;width:472.2pt;height:81.6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" fillcolor="#f2f2f2 [3052]" stroked="f">
                <v:textbox>
                  <w:txbxContent>
                    <w:p w:rsidR="00E655FF" w:rsidRPr="00BF5A9C" w:rsidRDefault="00E655FF" w:rsidP="00A81F7B">
                      <w:pPr>
                        <w:rPr>
                          <w:rFonts w:eastAsiaTheme="minorHAnsi" w:cstheme="minorBidi"/>
                        </w:rPr>
                      </w:pPr>
                      <w:r w:rsidRPr="00BF5A9C">
                        <w:rPr>
                          <w:rFonts w:eastAsiaTheme="minorHAnsi" w:cstheme="minorBidi"/>
                        </w:rPr>
                        <w:t>Om zo objectief mogelijk de 1</w:t>
                      </w:r>
                      <w:r w:rsidRPr="00BF5A9C">
                        <w:rPr>
                          <w:rFonts w:eastAsiaTheme="minorHAnsi" w:cstheme="minorBidi"/>
                          <w:vertAlign w:val="superscript"/>
                        </w:rPr>
                        <w:t>e</w:t>
                      </w:r>
                      <w:r w:rsidRPr="00BF5A9C">
                        <w:rPr>
                          <w:rFonts w:eastAsiaTheme="minorHAnsi" w:cstheme="minorBidi"/>
                        </w:rPr>
                        <w:t xml:space="preserve"> fase van het participatietraject in te gaan</w:t>
                      </w:r>
                      <w:r>
                        <w:rPr>
                          <w:rFonts w:eastAsiaTheme="minorHAnsi" w:cstheme="minorBidi"/>
                        </w:rPr>
                        <w:t>,</w:t>
                      </w:r>
                      <w:r w:rsidRPr="00BF5A9C">
                        <w:rPr>
                          <w:rFonts w:eastAsiaTheme="minorHAnsi" w:cstheme="minorBidi"/>
                        </w:rPr>
                        <w:t xml:space="preserve"> is ervoor gekozen om </w:t>
                      </w:r>
                      <w:r>
                        <w:rPr>
                          <w:rFonts w:eastAsiaTheme="minorHAnsi" w:cstheme="minorBidi"/>
                        </w:rPr>
                        <w:t xml:space="preserve">op voorhand </w:t>
                      </w:r>
                      <w:r w:rsidRPr="00BF5A9C">
                        <w:rPr>
                          <w:rFonts w:eastAsiaTheme="minorHAnsi" w:cstheme="minorBidi"/>
                        </w:rPr>
                        <w:t>geen weging</w:t>
                      </w:r>
                      <w:r>
                        <w:rPr>
                          <w:rFonts w:eastAsiaTheme="minorHAnsi" w:cstheme="minorBidi"/>
                        </w:rPr>
                        <w:t>skader</w:t>
                      </w:r>
                      <w:r w:rsidRPr="00BF5A9C">
                        <w:rPr>
                          <w:rFonts w:eastAsiaTheme="minorHAnsi" w:cstheme="minorBidi"/>
                        </w:rPr>
                        <w:t xml:space="preserve"> </w:t>
                      </w:r>
                      <w:r>
                        <w:rPr>
                          <w:rFonts w:eastAsiaTheme="minorHAnsi" w:cstheme="minorBidi"/>
                        </w:rPr>
                        <w:t>van de varianten op te nemen. W</w:t>
                      </w:r>
                      <w:r w:rsidRPr="00BF5A9C">
                        <w:rPr>
                          <w:rFonts w:eastAsiaTheme="minorHAnsi" w:cstheme="minorBidi"/>
                        </w:rPr>
                        <w:t xml:space="preserve">el is bij alle varianten aangegeven welke aspecten een rol (kunnen) spelen om uiteindelijk een gedegen afweging te kunnen maken. Participanten konden op basis van deze aspecten </w:t>
                      </w:r>
                      <w:r>
                        <w:rPr>
                          <w:rFonts w:eastAsiaTheme="minorHAnsi" w:cstheme="minorBidi"/>
                        </w:rPr>
                        <w:t xml:space="preserve">vragen stellen, suggesties doen </w:t>
                      </w:r>
                      <w:r w:rsidRPr="00BF5A9C">
                        <w:rPr>
                          <w:rFonts w:eastAsiaTheme="minorHAnsi" w:cstheme="minorBidi"/>
                        </w:rPr>
                        <w:t xml:space="preserve">en </w:t>
                      </w:r>
                      <w:r>
                        <w:rPr>
                          <w:rFonts w:eastAsiaTheme="minorHAnsi" w:cstheme="minorBidi"/>
                        </w:rPr>
                        <w:t xml:space="preserve">een </w:t>
                      </w:r>
                      <w:r w:rsidRPr="00BF5A9C">
                        <w:rPr>
                          <w:rFonts w:eastAsiaTheme="minorHAnsi" w:cstheme="minorBidi"/>
                        </w:rPr>
                        <w:t>voorkeursstem uitbrengen.</w:t>
                      </w:r>
                      <w:r>
                        <w:rPr>
                          <w:rFonts w:eastAsiaTheme="minorHAnsi" w:cstheme="minorBidi"/>
                        </w:rPr>
                        <w:t xml:space="preserve"> </w:t>
                      </w:r>
                    </w:p>
                    <w:p w:rsidR="00E655FF" w:rsidRDefault="00E655FF"/>
                  </w:txbxContent>
                </v:textbox>
                <w10:wrap type="square" anchorx="margin"/>
              </v:shape>
            </w:pict>
          </mc:Fallback>
        </mc:AlternateContent>
      </w:r>
      <w:r w:rsidR="00BF5A9C" w:rsidRPr="00B0680E">
        <w:rPr>
          <w:rFonts w:eastAsiaTheme="minorHAnsi" w:cstheme="minorBidi"/>
          <w:color w:val="000000" w:themeColor="text1"/>
        </w:rPr>
        <w:t xml:space="preserve">In het plan is te lezen wat het doel is, welke doelgroepen/stakeholders er zijn en op welke wijze het traject wordt uitgevoerd. Voor het participatietraject is het participatieplatform </w:t>
      </w:r>
      <w:hyperlink r:id="rId16" w:history="1">
        <w:r w:rsidR="00BF5A9C" w:rsidRPr="00B0680E">
          <w:rPr>
            <w:rFonts w:eastAsiaTheme="minorHAnsi" w:cstheme="minorBidi"/>
            <w:color w:val="000000" w:themeColor="text1"/>
            <w:u w:val="single"/>
          </w:rPr>
          <w:t>www.wijinvught</w:t>
        </w:r>
      </w:hyperlink>
      <w:r w:rsidR="00976650" w:rsidRPr="00B0680E">
        <w:rPr>
          <w:rFonts w:eastAsiaTheme="minorHAnsi" w:cstheme="minorBidi"/>
          <w:color w:val="000000" w:themeColor="text1"/>
          <w:u w:val="single"/>
        </w:rPr>
        <w:t>.nl</w:t>
      </w:r>
      <w:r w:rsidR="00BF5A9C" w:rsidRPr="00B0680E">
        <w:rPr>
          <w:rFonts w:eastAsiaTheme="minorHAnsi" w:cstheme="minorBidi"/>
          <w:color w:val="000000" w:themeColor="text1"/>
          <w:u w:val="single"/>
        </w:rPr>
        <w:t xml:space="preserve"> </w:t>
      </w:r>
      <w:r w:rsidR="00BF5A9C" w:rsidRPr="00B0680E">
        <w:rPr>
          <w:rFonts w:eastAsiaTheme="minorHAnsi" w:cstheme="minorBidi"/>
          <w:color w:val="000000" w:themeColor="text1"/>
        </w:rPr>
        <w:t xml:space="preserve">als communicatiemiddel ingezet. Het platform geeft informatie rondom het project en biedt mensen de mogelijkheid om te reageren op de varianten. </w:t>
      </w:r>
    </w:p>
    <w:p w:rsidR="00A81F7B" w:rsidRPr="00B0680E" w:rsidRDefault="00A81F7B" w:rsidP="00BF5A9C">
      <w:pPr>
        <w:rPr>
          <w:rFonts w:eastAsiaTheme="minorHAnsi" w:cstheme="minorBidi"/>
          <w:color w:val="000000" w:themeColor="text1"/>
        </w:rPr>
      </w:pPr>
    </w:p>
    <w:p w:rsidR="0090350B" w:rsidRPr="00B0680E" w:rsidRDefault="00315C2C" w:rsidP="00BF5A9C">
      <w:pPr>
        <w:rPr>
          <w:rFonts w:eastAsiaTheme="minorHAnsi" w:cstheme="minorBidi"/>
          <w:color w:val="000000" w:themeColor="text1"/>
        </w:rPr>
      </w:pPr>
      <w:r w:rsidRPr="00B0680E">
        <w:rPr>
          <w:rFonts w:eastAsiaTheme="minorHAnsi" w:cstheme="minorBidi"/>
          <w:color w:val="000000" w:themeColor="text1"/>
        </w:rPr>
        <w:t xml:space="preserve">Zowel de reacties op het participatieplatform als de ingekomen brieven geven </w:t>
      </w:r>
      <w:r w:rsidR="009B204C" w:rsidRPr="00B0680E">
        <w:rPr>
          <w:rFonts w:eastAsiaTheme="minorHAnsi" w:cstheme="minorBidi"/>
          <w:color w:val="000000" w:themeColor="text1"/>
        </w:rPr>
        <w:t xml:space="preserve">een indicatie over hoe </w:t>
      </w:r>
      <w:r w:rsidRPr="00B0680E">
        <w:rPr>
          <w:rFonts w:eastAsiaTheme="minorHAnsi" w:cstheme="minorBidi"/>
          <w:color w:val="000000" w:themeColor="text1"/>
        </w:rPr>
        <w:t>er over de varianten gedacht wordt. Zij vormen waardevolle input voor het college en de raad</w:t>
      </w:r>
      <w:r w:rsidR="0090350B" w:rsidRPr="00B0680E">
        <w:rPr>
          <w:rFonts w:eastAsiaTheme="minorHAnsi" w:cstheme="minorBidi"/>
          <w:color w:val="000000" w:themeColor="text1"/>
        </w:rPr>
        <w:t xml:space="preserve">. </w:t>
      </w:r>
    </w:p>
    <w:p w:rsidR="0090350B" w:rsidRPr="00B0680E" w:rsidRDefault="0090350B" w:rsidP="00BF5A9C">
      <w:pPr>
        <w:rPr>
          <w:rFonts w:eastAsiaTheme="minorHAnsi" w:cstheme="minorBidi"/>
          <w:color w:val="000000" w:themeColor="text1"/>
        </w:rPr>
      </w:pP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 xml:space="preserve">Bij het realiseren van </w:t>
      </w:r>
      <w:r w:rsidR="00C61A7F" w:rsidRPr="00B0680E">
        <w:rPr>
          <w:rFonts w:eastAsiaTheme="minorHAnsi" w:cstheme="minorBidi"/>
          <w:color w:val="000000" w:themeColor="text1"/>
        </w:rPr>
        <w:t>een</w:t>
      </w:r>
      <w:r w:rsidRPr="00B0680E">
        <w:rPr>
          <w:rFonts w:eastAsiaTheme="minorHAnsi" w:cstheme="minorBidi"/>
          <w:color w:val="000000" w:themeColor="text1"/>
        </w:rPr>
        <w:t xml:space="preserve"> maatschappelijke voorziening </w:t>
      </w:r>
      <w:r w:rsidR="00C61A7F" w:rsidRPr="00B0680E">
        <w:rPr>
          <w:rFonts w:eastAsiaTheme="minorHAnsi" w:cstheme="minorBidi"/>
          <w:color w:val="000000" w:themeColor="text1"/>
        </w:rPr>
        <w:t>zo</w:t>
      </w:r>
      <w:r w:rsidRPr="00B0680E">
        <w:rPr>
          <w:rFonts w:eastAsiaTheme="minorHAnsi" w:cstheme="minorBidi"/>
          <w:color w:val="000000" w:themeColor="text1"/>
        </w:rPr>
        <w:t>als een onderwijsvoorziening</w:t>
      </w:r>
      <w:r w:rsidR="00C61A7F" w:rsidRPr="00B0680E">
        <w:rPr>
          <w:rFonts w:eastAsiaTheme="minorHAnsi" w:cstheme="minorBidi"/>
          <w:color w:val="000000" w:themeColor="text1"/>
        </w:rPr>
        <w:t>,</w:t>
      </w:r>
      <w:r w:rsidRPr="00B0680E">
        <w:rPr>
          <w:rFonts w:eastAsiaTheme="minorHAnsi" w:cstheme="minorBidi"/>
          <w:color w:val="000000" w:themeColor="text1"/>
        </w:rPr>
        <w:t xml:space="preserve"> prevaleert het algemene belang van duurzame onderwijshuisvesting boven individuele belangen. </w:t>
      </w:r>
    </w:p>
    <w:p w:rsidR="0090350B" w:rsidRPr="00B0680E" w:rsidRDefault="0090350B" w:rsidP="00BF5A9C">
      <w:pPr>
        <w:rPr>
          <w:rFonts w:eastAsiaTheme="minorHAnsi" w:cstheme="minorBidi"/>
          <w:color w:val="000000" w:themeColor="text1"/>
        </w:rPr>
      </w:pPr>
    </w:p>
    <w:p w:rsidR="00BF5A9C" w:rsidRPr="00B0680E" w:rsidRDefault="00BF5A9C" w:rsidP="00BF5A9C">
      <w:pPr>
        <w:ind w:left="426" w:hanging="426"/>
        <w:rPr>
          <w:rFonts w:eastAsiaTheme="minorHAnsi" w:cstheme="minorBidi"/>
          <w:b/>
          <w:color w:val="000000" w:themeColor="text1"/>
        </w:rPr>
      </w:pPr>
      <w:r w:rsidRPr="00B0680E">
        <w:rPr>
          <w:rFonts w:eastAsiaTheme="minorHAnsi" w:cstheme="minorBidi"/>
          <w:b/>
          <w:color w:val="000000" w:themeColor="text1"/>
        </w:rPr>
        <w:t xml:space="preserve">5.3 </w:t>
      </w:r>
      <w:r w:rsidRPr="00B0680E">
        <w:rPr>
          <w:rFonts w:eastAsiaTheme="minorHAnsi" w:cstheme="minorBidi"/>
          <w:b/>
          <w:color w:val="000000" w:themeColor="text1"/>
        </w:rPr>
        <w:tab/>
        <w:t>Bereik publieksgroepen en uitkomst 1</w:t>
      </w:r>
      <w:r w:rsidRPr="00B0680E">
        <w:rPr>
          <w:rFonts w:eastAsiaTheme="minorHAnsi" w:cstheme="minorBidi"/>
          <w:b/>
          <w:color w:val="000000" w:themeColor="text1"/>
          <w:vertAlign w:val="superscript"/>
        </w:rPr>
        <w:t>e</w:t>
      </w:r>
      <w:r w:rsidRPr="00B0680E">
        <w:rPr>
          <w:rFonts w:eastAsiaTheme="minorHAnsi" w:cstheme="minorBidi"/>
          <w:b/>
          <w:color w:val="000000" w:themeColor="text1"/>
        </w:rPr>
        <w:t xml:space="preserve"> participatieronde</w:t>
      </w: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Op 7 februari 2022 is in Het Kwartier een digitale bijeenkomst gehouden waar</w:t>
      </w:r>
      <w:r w:rsidR="00976650" w:rsidRPr="00B0680E">
        <w:rPr>
          <w:rFonts w:eastAsiaTheme="minorHAnsi" w:cstheme="minorBidi"/>
          <w:color w:val="000000" w:themeColor="text1"/>
        </w:rPr>
        <w:t>voor</w:t>
      </w:r>
      <w:r w:rsidRPr="00B0680E">
        <w:rPr>
          <w:rFonts w:eastAsiaTheme="minorHAnsi" w:cstheme="minorBidi"/>
          <w:color w:val="000000" w:themeColor="text1"/>
        </w:rPr>
        <w:t xml:space="preserve"> direct betrokkenen/belanghebbenden zijn uitgenodigd. De uitnodigingen zijn volgens de gebruikelijke procedure verspreid. Één partij is gelijktijdig, via de mail uitgenodigd, omdat deze niet als publieksgroep was opgenomen. Het gaat hier om IVN Natuur- en Milieugroep Vught. </w:t>
      </w:r>
    </w:p>
    <w:p w:rsidR="00BF5A9C" w:rsidRPr="00B0680E" w:rsidRDefault="00BF5A9C" w:rsidP="00BF5A9C">
      <w:pPr>
        <w:rPr>
          <w:rFonts w:eastAsiaTheme="minorHAnsi" w:cstheme="minorBidi"/>
          <w:color w:val="000000" w:themeColor="text1"/>
        </w:rPr>
      </w:pP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 xml:space="preserve">Stichting De Groene Koepel was eerder niet in beeld als afzonderlijke publieksgroep en heeft daarom geen afzonderlijke uitnodiging ontvangen. </w:t>
      </w:r>
    </w:p>
    <w:p w:rsidR="00BF5A9C" w:rsidRPr="00B0680E" w:rsidRDefault="00BF5A9C" w:rsidP="00BF5A9C">
      <w:pPr>
        <w:rPr>
          <w:rFonts w:eastAsiaTheme="minorHAnsi" w:cstheme="minorBidi"/>
          <w:color w:val="000000" w:themeColor="text1"/>
        </w:rPr>
      </w:pP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 xml:space="preserve">Om voldoende publieksgroepen en een zo breed mogelijk participatietraject te doorlopen is wat betreft de reikwijdte van de verzending circa 200 meter </w:t>
      </w:r>
      <w:r w:rsidR="00976650" w:rsidRPr="00B0680E">
        <w:rPr>
          <w:rFonts w:eastAsiaTheme="minorHAnsi" w:cstheme="minorBidi"/>
          <w:color w:val="000000" w:themeColor="text1"/>
        </w:rPr>
        <w:t xml:space="preserve">voor de locaties </w:t>
      </w:r>
      <w:r w:rsidRPr="00B0680E">
        <w:rPr>
          <w:rFonts w:eastAsiaTheme="minorHAnsi" w:cstheme="minorBidi"/>
          <w:color w:val="000000" w:themeColor="text1"/>
        </w:rPr>
        <w:t>aangehouden, ondanks de vastgestelde 100 meter in het participatieplan. Dit grotere bereik is terug te zien in het aantal reacties en uitgebrachte stemmen via het participatieplatform.</w:t>
      </w:r>
    </w:p>
    <w:p w:rsidR="00BF5A9C" w:rsidRPr="00B0680E" w:rsidRDefault="00BF5A9C" w:rsidP="00BF5A9C">
      <w:pPr>
        <w:rPr>
          <w:rFonts w:eastAsiaTheme="minorHAnsi" w:cstheme="minorBidi"/>
          <w:color w:val="000000" w:themeColor="text1"/>
        </w:rPr>
      </w:pP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De raad is gelijktijdig met de publieksgroepen geïnformeerd over de digitale bijeenkomst in Het Kwartier. Raadsleden die hierin belangstelling hadden</w:t>
      </w:r>
      <w:r w:rsidR="00976650" w:rsidRPr="00B0680E">
        <w:rPr>
          <w:rFonts w:eastAsiaTheme="minorHAnsi" w:cstheme="minorBidi"/>
          <w:color w:val="000000" w:themeColor="text1"/>
        </w:rPr>
        <w:t>,</w:t>
      </w:r>
      <w:r w:rsidRPr="00B0680E">
        <w:rPr>
          <w:rFonts w:eastAsiaTheme="minorHAnsi" w:cstheme="minorBidi"/>
          <w:color w:val="000000" w:themeColor="text1"/>
        </w:rPr>
        <w:t xml:space="preserve"> konden de avond volgen. </w:t>
      </w:r>
    </w:p>
    <w:p w:rsidR="00BF5A9C" w:rsidRPr="00B0680E" w:rsidRDefault="00BF5A9C" w:rsidP="00BF5A9C">
      <w:pPr>
        <w:rPr>
          <w:rFonts w:eastAsiaTheme="minorHAnsi" w:cstheme="minorBidi"/>
          <w:color w:val="000000" w:themeColor="text1"/>
        </w:rPr>
      </w:pP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 xml:space="preserve">Tijdens de avond werd informatie </w:t>
      </w:r>
      <w:r w:rsidR="00FC4984" w:rsidRPr="00B0680E">
        <w:rPr>
          <w:rFonts w:eastAsiaTheme="minorHAnsi" w:cstheme="minorBidi"/>
          <w:color w:val="000000" w:themeColor="text1"/>
        </w:rPr>
        <w:t>verstrekt</w:t>
      </w:r>
      <w:r w:rsidRPr="00B0680E">
        <w:rPr>
          <w:rFonts w:eastAsiaTheme="minorHAnsi" w:cstheme="minorBidi"/>
          <w:color w:val="000000" w:themeColor="text1"/>
        </w:rPr>
        <w:t xml:space="preserve"> over de problematiek en de oplossingsvarianten en konden mensen vragen stellen. Veel vragen hadden betrekking op variant 3 locatie </w:t>
      </w:r>
      <w:r w:rsidR="00976650" w:rsidRPr="00B0680E">
        <w:rPr>
          <w:rFonts w:eastAsiaTheme="minorHAnsi" w:cstheme="minorBidi"/>
          <w:color w:val="000000" w:themeColor="text1"/>
        </w:rPr>
        <w:t xml:space="preserve">John F. </w:t>
      </w:r>
      <w:r w:rsidRPr="00B0680E">
        <w:rPr>
          <w:rFonts w:eastAsiaTheme="minorHAnsi" w:cstheme="minorBidi"/>
          <w:color w:val="000000" w:themeColor="text1"/>
        </w:rPr>
        <w:t xml:space="preserve">Kennedylaan/Loonsebaan. </w:t>
      </w:r>
      <w:r w:rsidR="00B30CAF" w:rsidRPr="00B0680E">
        <w:rPr>
          <w:rFonts w:eastAsiaTheme="minorHAnsi" w:cstheme="minorBidi"/>
          <w:color w:val="000000" w:themeColor="text1"/>
        </w:rPr>
        <w:t xml:space="preserve">Op zich is dat logisch, omdat dit een nieuwe locatie betreft. </w:t>
      </w:r>
      <w:r w:rsidRPr="00B0680E">
        <w:rPr>
          <w:rFonts w:eastAsiaTheme="minorHAnsi" w:cstheme="minorBidi"/>
          <w:color w:val="000000" w:themeColor="text1"/>
        </w:rPr>
        <w:t xml:space="preserve">Een groot deel van de vragen zijn direct beantwoord, anderen later via het participatieplatform. </w:t>
      </w:r>
    </w:p>
    <w:p w:rsidR="00BF5A9C" w:rsidRPr="00B0680E" w:rsidRDefault="00BF5A9C" w:rsidP="00BF5A9C">
      <w:pPr>
        <w:rPr>
          <w:rFonts w:eastAsiaTheme="minorHAnsi" w:cstheme="minorBidi"/>
          <w:color w:val="000000" w:themeColor="text1"/>
        </w:rPr>
      </w:pP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Er zijn door de publieksgroepen ook andere suggesties aangedragen voor locaties</w:t>
      </w:r>
      <w:r w:rsidR="00D85F0B" w:rsidRPr="00B0680E">
        <w:rPr>
          <w:rFonts w:eastAsiaTheme="minorHAnsi" w:cstheme="minorBidi"/>
          <w:color w:val="000000" w:themeColor="text1"/>
        </w:rPr>
        <w:t xml:space="preserve">. Hieronder wordt per locatie aangegeven wat de plussen en minnen zijn. Bij alle locaties geldt als </w:t>
      </w:r>
      <w:r w:rsidR="00D85F0B" w:rsidRPr="00B0680E">
        <w:rPr>
          <w:rFonts w:eastAsiaTheme="minorHAnsi" w:cstheme="minorBidi"/>
          <w:color w:val="000000" w:themeColor="text1"/>
        </w:rPr>
        <w:lastRenderedPageBreak/>
        <w:t>uitgangspunt dat de locatie binnen 800 m</w:t>
      </w:r>
      <w:r w:rsidR="00976650" w:rsidRPr="00B0680E">
        <w:rPr>
          <w:rFonts w:eastAsiaTheme="minorHAnsi" w:cstheme="minorBidi"/>
          <w:color w:val="000000" w:themeColor="text1"/>
        </w:rPr>
        <w:t>eter</w:t>
      </w:r>
      <w:r w:rsidR="00D85F0B" w:rsidRPr="00B0680E">
        <w:rPr>
          <w:rFonts w:eastAsiaTheme="minorHAnsi" w:cstheme="minorBidi"/>
          <w:color w:val="000000" w:themeColor="text1"/>
        </w:rPr>
        <w:t xml:space="preserve"> van de huidige gymzaal is gelegen en </w:t>
      </w:r>
      <w:r w:rsidR="00976650" w:rsidRPr="00B0680E">
        <w:rPr>
          <w:rFonts w:eastAsiaTheme="minorHAnsi" w:cstheme="minorBidi"/>
          <w:color w:val="000000" w:themeColor="text1"/>
        </w:rPr>
        <w:t xml:space="preserve">waarvan de grond in eigendom is van de gemeente, dus eigen gemeentegrond </w:t>
      </w:r>
      <w:r w:rsidR="00D601AD" w:rsidRPr="00B0680E">
        <w:rPr>
          <w:rFonts w:eastAsiaTheme="minorHAnsi" w:cstheme="minorBidi"/>
          <w:color w:val="000000" w:themeColor="text1"/>
        </w:rPr>
        <w:t>(zie onder 5.1)</w:t>
      </w:r>
      <w:r w:rsidRPr="00B0680E">
        <w:rPr>
          <w:rFonts w:eastAsiaTheme="minorHAnsi" w:cstheme="minorBidi"/>
          <w:color w:val="000000" w:themeColor="text1"/>
        </w:rPr>
        <w:t>:</w:t>
      </w:r>
    </w:p>
    <w:p w:rsidR="00BF5A9C" w:rsidRPr="00B0680E" w:rsidRDefault="00BF5A9C" w:rsidP="00BF5A9C">
      <w:pPr>
        <w:numPr>
          <w:ilvl w:val="0"/>
          <w:numId w:val="28"/>
        </w:numPr>
        <w:ind w:left="284" w:hanging="284"/>
        <w:contextualSpacing/>
        <w:rPr>
          <w:rFonts w:eastAsiaTheme="minorHAnsi" w:cstheme="minorBidi"/>
          <w:i/>
          <w:color w:val="000000" w:themeColor="text1"/>
        </w:rPr>
      </w:pPr>
      <w:r w:rsidRPr="00B0680E">
        <w:rPr>
          <w:rFonts w:eastAsiaTheme="minorHAnsi" w:cstheme="minorBidi"/>
          <w:i/>
          <w:color w:val="000000" w:themeColor="text1"/>
        </w:rPr>
        <w:t>Huidige Enexisterrein;</w:t>
      </w:r>
    </w:p>
    <w:p w:rsidR="00D601AD" w:rsidRPr="00B0680E" w:rsidRDefault="00D601AD" w:rsidP="00D601AD">
      <w:pPr>
        <w:autoSpaceDE w:val="0"/>
        <w:autoSpaceDN w:val="0"/>
        <w:adjustRightInd w:val="0"/>
        <w:ind w:left="284"/>
        <w:rPr>
          <w:rFonts w:eastAsiaTheme="minorHAnsi" w:cstheme="minorBidi"/>
          <w:color w:val="000000" w:themeColor="text1"/>
        </w:rPr>
      </w:pPr>
      <w:r w:rsidRPr="00B0680E">
        <w:rPr>
          <w:rFonts w:eastAsiaTheme="minorHAnsi" w:cstheme="minorBidi"/>
          <w:color w:val="000000" w:themeColor="text1"/>
        </w:rPr>
        <w:t xml:space="preserve">De gemeente is geen eigenaar van de grond en </w:t>
      </w:r>
      <w:r w:rsidR="00F96988" w:rsidRPr="00B0680E">
        <w:rPr>
          <w:rFonts w:eastAsiaTheme="minorHAnsi" w:cstheme="minorBidi"/>
          <w:color w:val="000000" w:themeColor="text1"/>
        </w:rPr>
        <w:t xml:space="preserve">heeft </w:t>
      </w:r>
      <w:r w:rsidRPr="00B0680E">
        <w:rPr>
          <w:rFonts w:eastAsiaTheme="minorHAnsi" w:cstheme="minorBidi"/>
          <w:color w:val="000000" w:themeColor="text1"/>
        </w:rPr>
        <w:t>geen grip op de planning bij een eventueel</w:t>
      </w:r>
      <w:r w:rsidR="00F96988" w:rsidRPr="00B0680E">
        <w:rPr>
          <w:rFonts w:eastAsiaTheme="minorHAnsi" w:cstheme="minorBidi"/>
          <w:color w:val="000000" w:themeColor="text1"/>
        </w:rPr>
        <w:t xml:space="preserve"> </w:t>
      </w:r>
      <w:r w:rsidRPr="00B0680E">
        <w:rPr>
          <w:rFonts w:eastAsiaTheme="minorHAnsi" w:cstheme="minorBidi"/>
          <w:color w:val="000000" w:themeColor="text1"/>
        </w:rPr>
        <w:t>aankooptraject en dus ook geen grip op de planning van de mogelijke realisatie van de</w:t>
      </w:r>
      <w:r w:rsidR="00F96988" w:rsidRPr="00B0680E">
        <w:rPr>
          <w:rFonts w:eastAsiaTheme="minorHAnsi" w:cstheme="minorBidi"/>
          <w:color w:val="000000" w:themeColor="text1"/>
        </w:rPr>
        <w:t xml:space="preserve"> </w:t>
      </w:r>
      <w:r w:rsidRPr="00B0680E">
        <w:rPr>
          <w:rFonts w:eastAsiaTheme="minorHAnsi" w:cstheme="minorBidi"/>
          <w:color w:val="000000" w:themeColor="text1"/>
        </w:rPr>
        <w:t>onderwijsvoorziening. Om te voorkomen dat we de extra permanente onderwijshuisvesting niet tijdig kunnen realiseren, willen we geen risico lopen op de planning. We kijken daarom naar bouwmogelijkheden op eigen grond.</w:t>
      </w:r>
    </w:p>
    <w:p w:rsidR="00D601AD" w:rsidRPr="00B0680E" w:rsidRDefault="00D601AD" w:rsidP="00D601AD">
      <w:pPr>
        <w:pStyle w:val="Lijstalinea"/>
        <w:numPr>
          <w:ilvl w:val="0"/>
          <w:numId w:val="28"/>
        </w:numPr>
        <w:autoSpaceDE w:val="0"/>
        <w:autoSpaceDN w:val="0"/>
        <w:adjustRightInd w:val="0"/>
        <w:ind w:left="284" w:hanging="284"/>
        <w:rPr>
          <w:rFonts w:eastAsiaTheme="minorHAnsi" w:cstheme="minorBidi"/>
          <w:i/>
          <w:color w:val="000000" w:themeColor="text1"/>
        </w:rPr>
      </w:pPr>
      <w:r w:rsidRPr="00B0680E">
        <w:rPr>
          <w:rFonts w:eastAsiaTheme="minorHAnsi" w:cstheme="minorBidi"/>
          <w:i/>
          <w:color w:val="000000" w:themeColor="text1"/>
        </w:rPr>
        <w:t>Terrein naast de retentievijver aan de Postweg;</w:t>
      </w:r>
    </w:p>
    <w:p w:rsidR="00D601AD" w:rsidRPr="00B0680E" w:rsidRDefault="00D601AD" w:rsidP="00D601AD">
      <w:pPr>
        <w:autoSpaceDE w:val="0"/>
        <w:autoSpaceDN w:val="0"/>
        <w:adjustRightInd w:val="0"/>
        <w:ind w:left="284"/>
        <w:rPr>
          <w:rFonts w:eastAsiaTheme="minorHAnsi" w:cstheme="minorBidi"/>
          <w:color w:val="000000" w:themeColor="text1"/>
        </w:rPr>
      </w:pPr>
      <w:r w:rsidRPr="00B0680E">
        <w:rPr>
          <w:rFonts w:eastAsiaTheme="minorHAnsi" w:cstheme="minorBidi"/>
          <w:color w:val="000000" w:themeColor="text1"/>
        </w:rPr>
        <w:t>Via een quikscan hebben we bek</w:t>
      </w:r>
      <w:r w:rsidR="00944C45">
        <w:rPr>
          <w:rFonts w:eastAsiaTheme="minorHAnsi" w:cstheme="minorBidi"/>
          <w:color w:val="000000" w:themeColor="text1"/>
        </w:rPr>
        <w:t>e</w:t>
      </w:r>
      <w:r w:rsidRPr="00B0680E">
        <w:rPr>
          <w:rFonts w:eastAsiaTheme="minorHAnsi" w:cstheme="minorBidi"/>
          <w:color w:val="000000" w:themeColor="text1"/>
        </w:rPr>
        <w:t>ken of dit wel of geen kansrijke optie is. De uitkomsten hiervan vindt u verderop in de</w:t>
      </w:r>
      <w:r w:rsidR="00E13A8D" w:rsidRPr="00B0680E">
        <w:rPr>
          <w:rFonts w:eastAsiaTheme="minorHAnsi" w:cstheme="minorBidi"/>
          <w:color w:val="000000" w:themeColor="text1"/>
        </w:rPr>
        <w:t>ze</w:t>
      </w:r>
      <w:r w:rsidRPr="00B0680E">
        <w:rPr>
          <w:rFonts w:eastAsiaTheme="minorHAnsi" w:cstheme="minorBidi"/>
          <w:color w:val="000000" w:themeColor="text1"/>
        </w:rPr>
        <w:t xml:space="preserve"> memo </w:t>
      </w:r>
      <w:r w:rsidR="00E13A8D" w:rsidRPr="00B0680E">
        <w:rPr>
          <w:rFonts w:eastAsiaTheme="minorHAnsi" w:cstheme="minorBidi"/>
          <w:color w:val="000000" w:themeColor="text1"/>
        </w:rPr>
        <w:t>en de bijgevoegde matrix.</w:t>
      </w:r>
    </w:p>
    <w:p w:rsidR="00D601AD" w:rsidRPr="00B0680E" w:rsidRDefault="00D601AD" w:rsidP="000D53E3">
      <w:pPr>
        <w:pStyle w:val="Lijstalinea"/>
        <w:numPr>
          <w:ilvl w:val="0"/>
          <w:numId w:val="28"/>
        </w:numPr>
        <w:autoSpaceDE w:val="0"/>
        <w:autoSpaceDN w:val="0"/>
        <w:adjustRightInd w:val="0"/>
        <w:ind w:left="284" w:hanging="284"/>
        <w:rPr>
          <w:rFonts w:eastAsiaTheme="minorHAnsi" w:cstheme="minorBidi"/>
          <w:i/>
          <w:color w:val="000000" w:themeColor="text1"/>
        </w:rPr>
      </w:pPr>
      <w:r w:rsidRPr="00B0680E">
        <w:rPr>
          <w:rFonts w:eastAsiaTheme="minorHAnsi" w:cstheme="minorBidi"/>
          <w:i/>
          <w:color w:val="000000" w:themeColor="text1"/>
        </w:rPr>
        <w:t>Stuk grond achter de parkeerplaats van Prins Hendrik;</w:t>
      </w:r>
    </w:p>
    <w:p w:rsidR="00E13A8D" w:rsidRPr="00B0680E" w:rsidRDefault="00E13A8D" w:rsidP="00E13A8D">
      <w:pPr>
        <w:autoSpaceDE w:val="0"/>
        <w:autoSpaceDN w:val="0"/>
        <w:adjustRightInd w:val="0"/>
        <w:ind w:left="284"/>
        <w:rPr>
          <w:rFonts w:eastAsiaTheme="minorHAnsi" w:cstheme="minorBidi"/>
          <w:color w:val="000000" w:themeColor="text1"/>
        </w:rPr>
      </w:pPr>
      <w:r w:rsidRPr="00B0680E">
        <w:rPr>
          <w:rFonts w:eastAsiaTheme="minorHAnsi" w:cstheme="minorBidi"/>
          <w:color w:val="000000" w:themeColor="text1"/>
        </w:rPr>
        <w:t>Via een quikscan hebben we bekijken of dit wel of geen kansrijke optie is. De uitkomsten hiervan vindt u verderop in deze memo en de bijgevoegde matrix.</w:t>
      </w:r>
    </w:p>
    <w:p w:rsidR="00BF5A9C" w:rsidRPr="00B0680E" w:rsidRDefault="00BF5A9C" w:rsidP="00D601AD">
      <w:pPr>
        <w:pStyle w:val="Lijstalinea"/>
        <w:numPr>
          <w:ilvl w:val="0"/>
          <w:numId w:val="28"/>
        </w:numPr>
        <w:autoSpaceDE w:val="0"/>
        <w:autoSpaceDN w:val="0"/>
        <w:adjustRightInd w:val="0"/>
        <w:ind w:left="284" w:hanging="284"/>
        <w:rPr>
          <w:rFonts w:eastAsiaTheme="minorHAnsi" w:cstheme="minorBidi"/>
          <w:i/>
          <w:color w:val="000000" w:themeColor="text1"/>
        </w:rPr>
      </w:pPr>
      <w:r w:rsidRPr="00B0680E">
        <w:rPr>
          <w:rFonts w:eastAsiaTheme="minorHAnsi" w:cstheme="minorBidi"/>
          <w:i/>
          <w:color w:val="000000" w:themeColor="text1"/>
        </w:rPr>
        <w:t>Op de plek waar nu de tijdelijke huisvesting staat;</w:t>
      </w:r>
    </w:p>
    <w:p w:rsidR="00E13A8D" w:rsidRPr="00B0680E" w:rsidRDefault="00E13A8D" w:rsidP="00E13A8D">
      <w:pPr>
        <w:pStyle w:val="Lijstalinea"/>
        <w:ind w:left="284"/>
        <w:rPr>
          <w:rFonts w:eastAsiaTheme="minorHAnsi" w:cstheme="minorBidi"/>
          <w:color w:val="000000" w:themeColor="text1"/>
        </w:rPr>
      </w:pPr>
      <w:r w:rsidRPr="00B0680E">
        <w:rPr>
          <w:rFonts w:eastAsiaTheme="minorHAnsi" w:cstheme="minorBidi"/>
          <w:color w:val="000000" w:themeColor="text1"/>
        </w:rPr>
        <w:t>De tijdelijke units voor De Koningslinde zijn naast Het Kwartier geplaatst. Deze plek werd de minst geschikte plek bevonden voor permanente uitbreiding. Aanbouw aan het huidige gebouw viel als oplossingsrichting af, omdat:</w:t>
      </w:r>
    </w:p>
    <w:p w:rsidR="00E13A8D" w:rsidRPr="00B0680E" w:rsidRDefault="00E13A8D" w:rsidP="0058228E">
      <w:pPr>
        <w:pStyle w:val="Lijstalinea"/>
        <w:ind w:left="567" w:hanging="283"/>
        <w:rPr>
          <w:rFonts w:eastAsiaTheme="minorHAnsi" w:cstheme="minorBidi"/>
          <w:color w:val="000000" w:themeColor="text1"/>
        </w:rPr>
      </w:pPr>
      <w:r w:rsidRPr="00B0680E">
        <w:rPr>
          <w:rFonts w:eastAsiaTheme="minorHAnsi" w:cstheme="minorBidi"/>
          <w:color w:val="000000" w:themeColor="text1"/>
        </w:rPr>
        <w:t xml:space="preserve">- </w:t>
      </w:r>
      <w:r w:rsidRPr="00B0680E">
        <w:rPr>
          <w:rFonts w:eastAsiaTheme="minorHAnsi" w:cstheme="minorBidi"/>
          <w:color w:val="000000" w:themeColor="text1"/>
        </w:rPr>
        <w:tab/>
        <w:t xml:space="preserve">De vleermuiskelder naast het gebouw (nu tussen de noodunits in) </w:t>
      </w:r>
      <w:r w:rsidR="007136A1" w:rsidRPr="00B0680E">
        <w:rPr>
          <w:rFonts w:eastAsiaTheme="minorHAnsi" w:cstheme="minorBidi"/>
          <w:color w:val="000000" w:themeColor="text1"/>
        </w:rPr>
        <w:t>mag</w:t>
      </w:r>
      <w:r w:rsidR="00CA329D" w:rsidRPr="00B0680E">
        <w:rPr>
          <w:rFonts w:eastAsiaTheme="minorHAnsi" w:cstheme="minorBidi"/>
          <w:color w:val="000000" w:themeColor="text1"/>
        </w:rPr>
        <w:t xml:space="preserve"> </w:t>
      </w:r>
      <w:r w:rsidRPr="00B0680E">
        <w:rPr>
          <w:rFonts w:eastAsiaTheme="minorHAnsi" w:cstheme="minorBidi"/>
          <w:color w:val="000000" w:themeColor="text1"/>
        </w:rPr>
        <w:t xml:space="preserve">niet </w:t>
      </w:r>
      <w:r w:rsidR="0058228E" w:rsidRPr="00B0680E">
        <w:rPr>
          <w:rFonts w:eastAsiaTheme="minorHAnsi" w:cstheme="minorBidi"/>
          <w:color w:val="000000" w:themeColor="text1"/>
        </w:rPr>
        <w:t xml:space="preserve">zomaar </w:t>
      </w:r>
      <w:r w:rsidRPr="00B0680E">
        <w:rPr>
          <w:rFonts w:eastAsiaTheme="minorHAnsi" w:cstheme="minorBidi"/>
          <w:color w:val="000000" w:themeColor="text1"/>
        </w:rPr>
        <w:t>verwijderd worden</w:t>
      </w:r>
      <w:r w:rsidR="00E75667" w:rsidRPr="00B0680E">
        <w:rPr>
          <w:rFonts w:eastAsiaTheme="minorHAnsi" w:cstheme="minorBidi"/>
          <w:color w:val="000000" w:themeColor="text1"/>
        </w:rPr>
        <w:t>.</w:t>
      </w:r>
      <w:r w:rsidR="00E75667" w:rsidRPr="00B0680E">
        <w:rPr>
          <w:color w:val="000000" w:themeColor="text1"/>
        </w:rPr>
        <w:t xml:space="preserve"> Vleermuizen zijn een beschermd diersoort. Er gelden wettelijke procedures voor vleermuisverblijven. Deze procedures nauwgezet opgevolgd moeten worden en zijn tijdrovend, wat bij een ontwikkeling tot een vertraging van jaren kan leiden</w:t>
      </w:r>
      <w:r w:rsidRPr="00B0680E">
        <w:rPr>
          <w:rFonts w:eastAsiaTheme="minorHAnsi" w:cstheme="minorBidi"/>
          <w:color w:val="000000" w:themeColor="text1"/>
        </w:rPr>
        <w:t>;</w:t>
      </w:r>
    </w:p>
    <w:p w:rsidR="00E13A8D" w:rsidRPr="00B0680E" w:rsidRDefault="00E13A8D" w:rsidP="00E13A8D">
      <w:pPr>
        <w:pStyle w:val="Lijstalinea"/>
        <w:ind w:left="567" w:hanging="283"/>
        <w:rPr>
          <w:rFonts w:eastAsiaTheme="minorHAnsi" w:cstheme="minorBidi"/>
          <w:color w:val="000000" w:themeColor="text1"/>
        </w:rPr>
      </w:pPr>
      <w:r w:rsidRPr="00B0680E">
        <w:rPr>
          <w:rFonts w:eastAsiaTheme="minorHAnsi" w:cstheme="minorBidi"/>
          <w:color w:val="000000" w:themeColor="text1"/>
        </w:rPr>
        <w:t xml:space="preserve">- </w:t>
      </w:r>
      <w:r w:rsidRPr="00B0680E">
        <w:rPr>
          <w:rFonts w:eastAsiaTheme="minorHAnsi" w:cstheme="minorBidi"/>
          <w:color w:val="000000" w:themeColor="text1"/>
        </w:rPr>
        <w:tab/>
        <w:t>Er bij aanbouw onvoldoende daglicht voor de kinderopvang is;</w:t>
      </w:r>
    </w:p>
    <w:p w:rsidR="00E13A8D" w:rsidRPr="00B0680E" w:rsidRDefault="00E13A8D" w:rsidP="00E13A8D">
      <w:pPr>
        <w:pStyle w:val="Lijstalinea"/>
        <w:ind w:left="567" w:hanging="283"/>
        <w:rPr>
          <w:rFonts w:eastAsiaTheme="minorHAnsi" w:cstheme="minorBidi"/>
          <w:color w:val="000000" w:themeColor="text1"/>
        </w:rPr>
      </w:pPr>
      <w:r w:rsidRPr="00B0680E">
        <w:rPr>
          <w:rFonts w:eastAsiaTheme="minorHAnsi" w:cstheme="minorBidi"/>
          <w:color w:val="000000" w:themeColor="text1"/>
        </w:rPr>
        <w:t xml:space="preserve">- </w:t>
      </w:r>
      <w:r w:rsidRPr="00B0680E">
        <w:rPr>
          <w:rFonts w:eastAsiaTheme="minorHAnsi" w:cstheme="minorBidi"/>
          <w:color w:val="000000" w:themeColor="text1"/>
        </w:rPr>
        <w:tab/>
        <w:t>De buitenspeelplaats aan de zijkant voor de kinderopvang dan wegvalt;</w:t>
      </w:r>
    </w:p>
    <w:p w:rsidR="00E13A8D" w:rsidRPr="00B0680E" w:rsidRDefault="00E13A8D" w:rsidP="00E13A8D">
      <w:pPr>
        <w:pStyle w:val="Lijstalinea"/>
        <w:ind w:left="567" w:hanging="283"/>
        <w:rPr>
          <w:rFonts w:eastAsiaTheme="minorHAnsi" w:cstheme="minorBidi"/>
          <w:color w:val="000000" w:themeColor="text1"/>
        </w:rPr>
      </w:pPr>
      <w:r w:rsidRPr="00B0680E">
        <w:rPr>
          <w:rFonts w:eastAsiaTheme="minorHAnsi" w:cstheme="minorBidi"/>
          <w:color w:val="000000" w:themeColor="text1"/>
        </w:rPr>
        <w:t xml:space="preserve">- </w:t>
      </w:r>
      <w:r w:rsidRPr="00B0680E">
        <w:rPr>
          <w:rFonts w:eastAsiaTheme="minorHAnsi" w:cstheme="minorBidi"/>
          <w:color w:val="000000" w:themeColor="text1"/>
        </w:rPr>
        <w:tab/>
        <w:t>Een complete interne verbouwing om een functiewijziging van ruimten mogelijk te maken, te ingrijpend en te kostbaar is gebleken.</w:t>
      </w:r>
    </w:p>
    <w:p w:rsidR="00BF5A9C" w:rsidRPr="00B0680E" w:rsidRDefault="00BF5A9C" w:rsidP="00605316">
      <w:pPr>
        <w:pStyle w:val="Lijstalinea"/>
        <w:numPr>
          <w:ilvl w:val="0"/>
          <w:numId w:val="28"/>
        </w:numPr>
        <w:autoSpaceDE w:val="0"/>
        <w:autoSpaceDN w:val="0"/>
        <w:adjustRightInd w:val="0"/>
        <w:ind w:left="284" w:hanging="284"/>
        <w:rPr>
          <w:rFonts w:eastAsiaTheme="minorHAnsi" w:cstheme="minorBidi"/>
          <w:i/>
          <w:color w:val="000000" w:themeColor="text1"/>
        </w:rPr>
      </w:pPr>
      <w:r w:rsidRPr="00B0680E">
        <w:rPr>
          <w:rFonts w:eastAsiaTheme="minorHAnsi" w:cstheme="minorBidi"/>
          <w:i/>
          <w:color w:val="000000" w:themeColor="text1"/>
        </w:rPr>
        <w:t>Scoutinggebouw verbouwen tot school;</w:t>
      </w:r>
    </w:p>
    <w:p w:rsidR="00E13A8D" w:rsidRPr="00B0680E" w:rsidRDefault="00E13A8D" w:rsidP="00E13A8D">
      <w:pPr>
        <w:autoSpaceDE w:val="0"/>
        <w:autoSpaceDN w:val="0"/>
        <w:adjustRightInd w:val="0"/>
        <w:ind w:left="284"/>
        <w:rPr>
          <w:rFonts w:eastAsiaTheme="minorHAnsi" w:cstheme="minorBidi"/>
          <w:color w:val="000000" w:themeColor="text1"/>
        </w:rPr>
      </w:pPr>
      <w:r w:rsidRPr="00B0680E">
        <w:rPr>
          <w:rFonts w:eastAsiaTheme="minorHAnsi" w:cstheme="minorBidi"/>
          <w:color w:val="000000" w:themeColor="text1"/>
        </w:rPr>
        <w:t>D</w:t>
      </w:r>
      <w:r w:rsidR="00952E00">
        <w:rPr>
          <w:rFonts w:eastAsiaTheme="minorHAnsi" w:cstheme="minorBidi"/>
          <w:color w:val="000000" w:themeColor="text1"/>
        </w:rPr>
        <w:t>e variant betreffende het scoutinggebouw is, naast dat het nog</w:t>
      </w:r>
      <w:r w:rsidR="003F09B8">
        <w:rPr>
          <w:rFonts w:eastAsiaTheme="minorHAnsi" w:cstheme="minorBidi"/>
          <w:color w:val="000000" w:themeColor="text1"/>
        </w:rPr>
        <w:t xml:space="preserve"> actief</w:t>
      </w:r>
      <w:r w:rsidR="00952E00">
        <w:rPr>
          <w:rFonts w:eastAsiaTheme="minorHAnsi" w:cstheme="minorBidi"/>
          <w:color w:val="000000" w:themeColor="text1"/>
        </w:rPr>
        <w:t xml:space="preserve"> in gebruik is, geen goede optie, omdat dit tot bomenkap leidt van </w:t>
      </w:r>
      <w:r w:rsidR="00BC2851" w:rsidRPr="00B0680E">
        <w:rPr>
          <w:rFonts w:eastAsiaTheme="minorHAnsi" w:cstheme="minorBidi"/>
          <w:color w:val="000000" w:themeColor="text1"/>
        </w:rPr>
        <w:t>veel monumentale bomen</w:t>
      </w:r>
      <w:r w:rsidRPr="00B0680E">
        <w:rPr>
          <w:rFonts w:eastAsiaTheme="minorHAnsi" w:cstheme="minorBidi"/>
          <w:color w:val="000000" w:themeColor="text1"/>
        </w:rPr>
        <w:t>.</w:t>
      </w:r>
    </w:p>
    <w:p w:rsidR="00BF5A9C" w:rsidRPr="00B0680E" w:rsidRDefault="00BF5A9C" w:rsidP="00BF5A9C">
      <w:pPr>
        <w:numPr>
          <w:ilvl w:val="0"/>
          <w:numId w:val="28"/>
        </w:numPr>
        <w:ind w:left="284" w:hanging="284"/>
        <w:contextualSpacing/>
        <w:rPr>
          <w:rFonts w:eastAsiaTheme="minorHAnsi" w:cstheme="minorBidi"/>
          <w:i/>
          <w:color w:val="000000" w:themeColor="text1"/>
        </w:rPr>
      </w:pPr>
      <w:r w:rsidRPr="00B0680E">
        <w:rPr>
          <w:rFonts w:eastAsiaTheme="minorHAnsi" w:cstheme="minorBidi"/>
          <w:i/>
          <w:color w:val="000000" w:themeColor="text1"/>
        </w:rPr>
        <w:t>Plek langs het spoor bij de Verzetsheldenbuurt</w:t>
      </w:r>
      <w:r w:rsidR="00E13A8D" w:rsidRPr="00B0680E">
        <w:rPr>
          <w:rFonts w:eastAsiaTheme="minorHAnsi" w:cstheme="minorBidi"/>
          <w:i/>
          <w:color w:val="000000" w:themeColor="text1"/>
        </w:rPr>
        <w:t>;</w:t>
      </w:r>
    </w:p>
    <w:p w:rsidR="00E13A8D" w:rsidRPr="00B0680E" w:rsidRDefault="00E13A8D" w:rsidP="00E13A8D">
      <w:pPr>
        <w:ind w:left="284"/>
        <w:contextualSpacing/>
        <w:rPr>
          <w:rFonts w:eastAsiaTheme="minorHAnsi" w:cstheme="minorBidi"/>
          <w:color w:val="000000" w:themeColor="text1"/>
        </w:rPr>
      </w:pPr>
      <w:r w:rsidRPr="00B0680E">
        <w:rPr>
          <w:rFonts w:eastAsiaTheme="minorHAnsi" w:cstheme="minorBidi"/>
          <w:color w:val="000000" w:themeColor="text1"/>
        </w:rPr>
        <w:t xml:space="preserve">Deze locatie ligt verder dan 800 </w:t>
      </w:r>
      <w:r w:rsidR="00EE3D1E" w:rsidRPr="00B0680E">
        <w:rPr>
          <w:rFonts w:eastAsiaTheme="minorHAnsi" w:cstheme="minorBidi"/>
          <w:color w:val="000000" w:themeColor="text1"/>
        </w:rPr>
        <w:t>meter</w:t>
      </w:r>
      <w:r w:rsidRPr="00B0680E">
        <w:rPr>
          <w:rFonts w:eastAsiaTheme="minorHAnsi" w:cstheme="minorBidi"/>
          <w:color w:val="000000" w:themeColor="text1"/>
        </w:rPr>
        <w:t xml:space="preserve"> vanaf de gymzaal.</w:t>
      </w:r>
    </w:p>
    <w:p w:rsidR="00E13A8D" w:rsidRPr="00B0680E" w:rsidRDefault="002575AB" w:rsidP="00E13A8D">
      <w:pPr>
        <w:ind w:left="284"/>
        <w:contextualSpacing/>
        <w:rPr>
          <w:rFonts w:eastAsiaTheme="minorHAnsi" w:cstheme="minorBidi"/>
          <w:color w:val="000000" w:themeColor="text1"/>
        </w:rPr>
      </w:pPr>
      <w:r w:rsidRPr="00B0680E">
        <w:rPr>
          <w:rFonts w:eastAsiaTheme="minorHAnsi" w:cstheme="minorBidi"/>
          <w:noProof/>
          <w:color w:val="000000" w:themeColor="text1"/>
        </w:rPr>
        <w:lastRenderedPageBreak/>
        <mc:AlternateContent>
          <mc:Choice Requires="wps">
            <w:drawing>
              <wp:anchor distT="45720" distB="45720" distL="114300" distR="114300" simplePos="0" relativeHeight="251679744" behindDoc="0" locked="0" layoutInCell="1" allowOverlap="1">
                <wp:simplePos x="0" y="0"/>
                <wp:positionH relativeFrom="margin">
                  <wp:align>left</wp:align>
                </wp:positionH>
                <wp:positionV relativeFrom="paragraph">
                  <wp:posOffset>0</wp:posOffset>
                </wp:positionV>
                <wp:extent cx="6027420" cy="2545080"/>
                <wp:effectExtent l="0" t="0" r="0" b="7620"/>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420" cy="2545080"/>
                        </a:xfrm>
                        <a:prstGeom prst="rect">
                          <a:avLst/>
                        </a:prstGeom>
                        <a:solidFill>
                          <a:schemeClr val="bg1">
                            <a:lumMod val="95000"/>
                          </a:schemeClr>
                        </a:solidFill>
                        <a:ln w="9525">
                          <a:noFill/>
                          <a:miter lim="800000"/>
                          <a:headEnd/>
                          <a:tailEnd/>
                        </a:ln>
                      </wps:spPr>
                      <wps:txbx>
                        <w:txbxContent>
                          <w:p w:rsidR="00E655FF" w:rsidRDefault="00E655FF" w:rsidP="00542766">
                            <w:pPr>
                              <w:rPr>
                                <w:rFonts w:eastAsia="Times New Roman"/>
                              </w:rPr>
                            </w:pPr>
                            <w:r>
                              <w:rPr>
                                <w:rFonts w:eastAsia="Times New Roman"/>
                              </w:rPr>
                              <w:t>Resultaat van de uitslagen van de 1</w:t>
                            </w:r>
                            <w:r w:rsidRPr="00DC60D6">
                              <w:rPr>
                                <w:rFonts w:eastAsia="Times New Roman"/>
                                <w:vertAlign w:val="superscript"/>
                              </w:rPr>
                              <w:t>e</w:t>
                            </w:r>
                            <w:r>
                              <w:rPr>
                                <w:rFonts w:eastAsia="Times New Roman"/>
                              </w:rPr>
                              <w:t xml:space="preserve"> participatieronde:</w:t>
                            </w:r>
                          </w:p>
                          <w:p w:rsidR="00E655FF" w:rsidRDefault="00E655FF" w:rsidP="00542766">
                            <w:pPr>
                              <w:rPr>
                                <w:rFonts w:eastAsia="Times New Roman"/>
                              </w:rPr>
                            </w:pPr>
                            <w:r>
                              <w:rPr>
                                <w:rFonts w:eastAsia="Times New Roman"/>
                              </w:rPr>
                              <w:t>In totaal zijn vanuit de publieksgroepen 617 voorkeursstemmen uitgebracht. Het totaal aantal voorkeursstemmen per oplossingsvariant:</w:t>
                            </w:r>
                          </w:p>
                          <w:p w:rsidR="00E655FF" w:rsidRDefault="00E655FF" w:rsidP="00542766">
                            <w:pPr>
                              <w:rPr>
                                <w:rFonts w:eastAsia="Times New Roman"/>
                              </w:rPr>
                            </w:pPr>
                          </w:p>
                          <w:p w:rsidR="00E655FF" w:rsidRDefault="00E655FF" w:rsidP="00542766">
                            <w:pPr>
                              <w:pStyle w:val="Lijstalinea"/>
                              <w:numPr>
                                <w:ilvl w:val="0"/>
                                <w:numId w:val="27"/>
                              </w:numPr>
                              <w:ind w:left="426"/>
                            </w:pPr>
                            <w:r>
                              <w:t xml:space="preserve">Bij de voorkeursstemmen op variant 1 zijn 160 voorkeursstemmen uitgebracht. Hier zijn in verhouding veelal financiële en onderwijskundige argumenten als belangrijkste positieve wegingsfactoren genoemd. </w:t>
                            </w:r>
                          </w:p>
                          <w:p w:rsidR="00E655FF" w:rsidRDefault="00E655FF" w:rsidP="00542766">
                            <w:pPr>
                              <w:pStyle w:val="Lijstalinea"/>
                              <w:numPr>
                                <w:ilvl w:val="0"/>
                                <w:numId w:val="27"/>
                              </w:numPr>
                              <w:ind w:left="426"/>
                            </w:pPr>
                            <w:r>
                              <w:t xml:space="preserve">Bij de voorkeursstemmen op variant 2 </w:t>
                            </w:r>
                            <w:r>
                              <w:rPr>
                                <w:rFonts w:eastAsia="Times New Roman"/>
                              </w:rPr>
                              <w:t xml:space="preserve">zijn 164 voorkeursstemmen uitgebracht. Hierbij is </w:t>
                            </w:r>
                            <w:r>
                              <w:t>vooral de voorkeur gegeven aan het bouwen op de parkeerplaats nabij Het Kwartier, met het idee dat deze oplossing het minste groen aantast.</w:t>
                            </w:r>
                          </w:p>
                          <w:p w:rsidR="00E655FF" w:rsidRPr="00542766" w:rsidRDefault="00E655FF" w:rsidP="00E655FF">
                            <w:pPr>
                              <w:pStyle w:val="Lijstalinea"/>
                              <w:numPr>
                                <w:ilvl w:val="0"/>
                                <w:numId w:val="27"/>
                              </w:numPr>
                              <w:ind w:left="426"/>
                              <w:rPr>
                                <w:rFonts w:eastAsia="Times New Roman"/>
                              </w:rPr>
                            </w:pPr>
                            <w:r>
                              <w:t xml:space="preserve">Bij de voorkeursstemmen op variant 3 </w:t>
                            </w:r>
                            <w:r w:rsidRPr="00C31AA5">
                              <w:rPr>
                                <w:rFonts w:eastAsia="Times New Roman"/>
                              </w:rPr>
                              <w:t xml:space="preserve">zijn 293 voorkeursstemmen uitgebracht. Hierbij zijn </w:t>
                            </w:r>
                            <w:r>
                              <w:t xml:space="preserve">argumenten op het gebied van (ontlasting van) verkeer/parkeren als belangrijkste positieve wegingsfactoren genoemd.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margin-top:0;width:474.6pt;height:200.4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" fillcolor="#f2f2f2 [3052]" stroked="f">
                <v:textbox>
                  <w:txbxContent>
                    <w:p w:rsidR="00E655FF" w:rsidRDefault="00E655FF" w:rsidP="00542766">
                      <w:pPr>
                        <w:rPr>
                          <w:rFonts w:eastAsia="Times New Roman"/>
                        </w:rPr>
                      </w:pPr>
                      <w:r>
                        <w:rPr>
                          <w:rFonts w:eastAsia="Times New Roman"/>
                        </w:rPr>
                        <w:t>Resultaat van de uitslagen van de 1</w:t>
                      </w:r>
                      <w:r w:rsidRPr="00DC60D6">
                        <w:rPr>
                          <w:rFonts w:eastAsia="Times New Roman"/>
                          <w:vertAlign w:val="superscript"/>
                        </w:rPr>
                        <w:t>e</w:t>
                      </w:r>
                      <w:r>
                        <w:rPr>
                          <w:rFonts w:eastAsia="Times New Roman"/>
                        </w:rPr>
                        <w:t xml:space="preserve"> participatieronde:</w:t>
                      </w:r>
                    </w:p>
                    <w:p w:rsidR="00E655FF" w:rsidRDefault="00E655FF" w:rsidP="00542766">
                      <w:pPr>
                        <w:rPr>
                          <w:rFonts w:eastAsia="Times New Roman"/>
                        </w:rPr>
                      </w:pPr>
                      <w:r>
                        <w:rPr>
                          <w:rFonts w:eastAsia="Times New Roman"/>
                        </w:rPr>
                        <w:t>In totaal zijn vanuit de publieksgroepen 617 voorkeursstemmen uitgebracht. Het totaal aantal voorkeursstemmen per oplossingsvariant:</w:t>
                      </w:r>
                    </w:p>
                    <w:p w:rsidR="00E655FF" w:rsidRDefault="00E655FF" w:rsidP="00542766">
                      <w:pPr>
                        <w:rPr>
                          <w:rFonts w:eastAsia="Times New Roman"/>
                        </w:rPr>
                      </w:pPr>
                    </w:p>
                    <w:p w:rsidR="00E655FF" w:rsidRDefault="00E655FF" w:rsidP="00542766">
                      <w:pPr>
                        <w:pStyle w:val="Lijstalinea"/>
                        <w:numPr>
                          <w:ilvl w:val="0"/>
                          <w:numId w:val="27"/>
                        </w:numPr>
                        <w:ind w:left="426"/>
                      </w:pPr>
                      <w:r>
                        <w:t xml:space="preserve">Bij de voorkeursstemmen op variant 1 zijn 160 voorkeursstemmen uitgebracht. Hier zijn in verhouding veelal financiële en onderwijskundige argumenten als belangrijkste positieve wegingsfactoren genoemd. </w:t>
                      </w:r>
                    </w:p>
                    <w:p w:rsidR="00E655FF" w:rsidRDefault="00E655FF" w:rsidP="00542766">
                      <w:pPr>
                        <w:pStyle w:val="Lijstalinea"/>
                        <w:numPr>
                          <w:ilvl w:val="0"/>
                          <w:numId w:val="27"/>
                        </w:numPr>
                        <w:ind w:left="426"/>
                      </w:pPr>
                      <w:r>
                        <w:t xml:space="preserve">Bij de voorkeursstemmen op variant 2 </w:t>
                      </w:r>
                      <w:r>
                        <w:rPr>
                          <w:rFonts w:eastAsia="Times New Roman"/>
                        </w:rPr>
                        <w:t xml:space="preserve">zijn 164 voorkeursstemmen uitgebracht. Hierbij is </w:t>
                      </w:r>
                      <w:r>
                        <w:t>vooral de voorkeur gegeven aan het bouwen op de parkeerplaats nabij Het Kwartier, met het idee dat deze oplossing het minste groen aantast.</w:t>
                      </w:r>
                    </w:p>
                    <w:p w:rsidR="00E655FF" w:rsidRPr="00542766" w:rsidRDefault="00E655FF" w:rsidP="00E655FF">
                      <w:pPr>
                        <w:pStyle w:val="Lijstalinea"/>
                        <w:numPr>
                          <w:ilvl w:val="0"/>
                          <w:numId w:val="27"/>
                        </w:numPr>
                        <w:ind w:left="426"/>
                        <w:rPr>
                          <w:rFonts w:eastAsia="Times New Roman"/>
                        </w:rPr>
                      </w:pPr>
                      <w:r>
                        <w:t xml:space="preserve">Bij de voorkeursstemmen op variant 3 </w:t>
                      </w:r>
                      <w:r w:rsidRPr="00C31AA5">
                        <w:rPr>
                          <w:rFonts w:eastAsia="Times New Roman"/>
                        </w:rPr>
                        <w:t xml:space="preserve">zijn 293 voorkeursstemmen uitgebracht. Hierbij zijn </w:t>
                      </w:r>
                      <w:r>
                        <w:t xml:space="preserve">argumenten op het gebied van (ontlasting van) verkeer/parkeren als belangrijkste positieve wegingsfactoren genoemd. </w:t>
                      </w:r>
                    </w:p>
                  </w:txbxContent>
                </v:textbox>
                <w10:wrap type="square" anchorx="margin"/>
              </v:shape>
            </w:pict>
          </mc:Fallback>
        </mc:AlternateContent>
      </w:r>
    </w:p>
    <w:p w:rsidR="00BF5A9C" w:rsidRPr="00B0680E" w:rsidRDefault="00BF5A9C" w:rsidP="00BF5A9C">
      <w:pPr>
        <w:ind w:left="426" w:hanging="426"/>
        <w:rPr>
          <w:rFonts w:eastAsiaTheme="minorHAnsi" w:cstheme="minorBidi"/>
          <w:b/>
          <w:color w:val="000000" w:themeColor="text1"/>
        </w:rPr>
      </w:pPr>
      <w:r w:rsidRPr="00B0680E">
        <w:rPr>
          <w:rFonts w:eastAsiaTheme="minorHAnsi" w:cstheme="minorBidi"/>
          <w:b/>
          <w:color w:val="000000" w:themeColor="text1"/>
        </w:rPr>
        <w:t>5.3.1 Voorkeursstemmen via het participatieplatform</w:t>
      </w: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Op het participatieplatform is informatie gegeven over de varianten en de planning. Ook konden mensen via het participatieplatform vragen stellen en een voorkeurstem uitbrengen op de drie hoofdvarianten genoemd in 5.1, te weten:</w:t>
      </w:r>
    </w:p>
    <w:p w:rsidR="00BF5A9C" w:rsidRPr="00B0680E" w:rsidRDefault="00BF5A9C" w:rsidP="00BF5A9C">
      <w:pPr>
        <w:ind w:left="1134" w:hanging="1134"/>
        <w:rPr>
          <w:rFonts w:eastAsiaTheme="minorHAnsi" w:cstheme="minorBidi"/>
          <w:color w:val="000000" w:themeColor="text1"/>
        </w:rPr>
      </w:pPr>
      <w:r w:rsidRPr="00B0680E">
        <w:rPr>
          <w:rFonts w:eastAsiaTheme="minorHAnsi" w:cstheme="minorBidi"/>
          <w:color w:val="000000" w:themeColor="text1"/>
        </w:rPr>
        <w:t xml:space="preserve">Variant 1 </w:t>
      </w:r>
      <w:r w:rsidRPr="00B0680E">
        <w:rPr>
          <w:rFonts w:eastAsiaTheme="minorHAnsi" w:cstheme="minorBidi"/>
          <w:color w:val="000000" w:themeColor="text1"/>
        </w:rPr>
        <w:tab/>
        <w:t>Permanente uitbreiding basisschool De Koningslinde bij de huidige locatie;</w:t>
      </w:r>
    </w:p>
    <w:p w:rsidR="00BF5A9C" w:rsidRPr="00B0680E" w:rsidRDefault="00BF5A9C" w:rsidP="00BF5A9C">
      <w:pPr>
        <w:ind w:left="1134" w:hanging="1134"/>
        <w:rPr>
          <w:rFonts w:eastAsiaTheme="minorHAnsi" w:cstheme="minorBidi"/>
          <w:color w:val="000000" w:themeColor="text1"/>
        </w:rPr>
      </w:pPr>
      <w:r w:rsidRPr="00B0680E">
        <w:rPr>
          <w:rFonts w:eastAsiaTheme="minorHAnsi" w:cstheme="minorBidi"/>
          <w:color w:val="000000" w:themeColor="text1"/>
        </w:rPr>
        <w:t xml:space="preserve">Variant 2 </w:t>
      </w:r>
      <w:r w:rsidRPr="00B0680E">
        <w:rPr>
          <w:rFonts w:eastAsiaTheme="minorHAnsi" w:cstheme="minorBidi"/>
          <w:color w:val="000000" w:themeColor="text1"/>
        </w:rPr>
        <w:tab/>
        <w:t>Nieuwbouw/verhuizing basisschool Het Molenven bij de huidige locatie;</w:t>
      </w:r>
    </w:p>
    <w:p w:rsidR="00BF5A9C" w:rsidRPr="00B0680E" w:rsidRDefault="00BF5A9C" w:rsidP="00BF5A9C">
      <w:pPr>
        <w:ind w:left="1134" w:hanging="1134"/>
        <w:rPr>
          <w:rFonts w:eastAsiaTheme="minorHAnsi" w:cstheme="minorBidi"/>
          <w:color w:val="000000" w:themeColor="text1"/>
        </w:rPr>
      </w:pPr>
      <w:r w:rsidRPr="00B0680E">
        <w:rPr>
          <w:rFonts w:eastAsiaTheme="minorHAnsi" w:cstheme="minorBidi"/>
          <w:color w:val="000000" w:themeColor="text1"/>
        </w:rPr>
        <w:t xml:space="preserve">Variant 3 </w:t>
      </w:r>
      <w:r w:rsidRPr="00B0680E">
        <w:rPr>
          <w:rFonts w:eastAsiaTheme="minorHAnsi" w:cstheme="minorBidi"/>
          <w:color w:val="000000" w:themeColor="text1"/>
        </w:rPr>
        <w:tab/>
        <w:t xml:space="preserve">Nieuwbouw voor basisschool Het Molenven naar de hoek van de Loonsebaan </w:t>
      </w:r>
      <w:r w:rsidR="00D33670" w:rsidRPr="00B0680E">
        <w:rPr>
          <w:rFonts w:eastAsiaTheme="minorHAnsi" w:cstheme="minorBidi"/>
          <w:color w:val="000000" w:themeColor="text1"/>
        </w:rPr>
        <w:t>-</w:t>
      </w:r>
      <w:r w:rsidRPr="00B0680E">
        <w:rPr>
          <w:rFonts w:eastAsiaTheme="minorHAnsi" w:cstheme="minorBidi"/>
          <w:color w:val="000000" w:themeColor="text1"/>
        </w:rPr>
        <w:t xml:space="preserve"> </w:t>
      </w:r>
      <w:r w:rsidR="00976650" w:rsidRPr="00B0680E">
        <w:rPr>
          <w:rFonts w:eastAsiaTheme="minorHAnsi" w:cstheme="minorBidi"/>
          <w:color w:val="000000" w:themeColor="text1"/>
        </w:rPr>
        <w:t>J</w:t>
      </w:r>
      <w:r w:rsidR="00EE3D1E" w:rsidRPr="00B0680E">
        <w:rPr>
          <w:rFonts w:eastAsiaTheme="minorHAnsi" w:cstheme="minorBidi"/>
          <w:color w:val="000000" w:themeColor="text1"/>
        </w:rPr>
        <w:t>ohn</w:t>
      </w:r>
      <w:r w:rsidR="00976650" w:rsidRPr="00B0680E">
        <w:rPr>
          <w:rFonts w:eastAsiaTheme="minorHAnsi" w:cstheme="minorBidi"/>
          <w:color w:val="000000" w:themeColor="text1"/>
        </w:rPr>
        <w:t xml:space="preserve"> F.</w:t>
      </w:r>
      <w:r w:rsidR="00EE3D1E" w:rsidRPr="00B0680E">
        <w:rPr>
          <w:rFonts w:eastAsiaTheme="minorHAnsi" w:cstheme="minorBidi"/>
          <w:color w:val="000000" w:themeColor="text1"/>
        </w:rPr>
        <w:t xml:space="preserve"> </w:t>
      </w:r>
      <w:r w:rsidRPr="00B0680E">
        <w:rPr>
          <w:rFonts w:eastAsiaTheme="minorHAnsi" w:cstheme="minorBidi"/>
          <w:color w:val="000000" w:themeColor="text1"/>
        </w:rPr>
        <w:t>Kennedylaan.</w:t>
      </w:r>
    </w:p>
    <w:p w:rsidR="00542766" w:rsidRPr="00B0680E" w:rsidRDefault="00542766" w:rsidP="00BF5A9C">
      <w:pPr>
        <w:rPr>
          <w:rFonts w:eastAsiaTheme="minorHAnsi" w:cstheme="minorBidi"/>
          <w:color w:val="000000" w:themeColor="text1"/>
        </w:rPr>
      </w:pP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 xml:space="preserve">Voor het verloop en de uitkomst van de bijeenkomst en dit deel van het participatietraject wordt verwezen naar het verslag in bijlage </w:t>
      </w:r>
      <w:r w:rsidR="004A0F28" w:rsidRPr="00B0680E">
        <w:rPr>
          <w:rFonts w:eastAsiaTheme="minorHAnsi" w:cstheme="minorBidi"/>
          <w:color w:val="000000" w:themeColor="text1"/>
        </w:rPr>
        <w:t>6</w:t>
      </w:r>
      <w:r w:rsidRPr="00B0680E">
        <w:rPr>
          <w:rFonts w:eastAsiaTheme="minorHAnsi" w:cstheme="minorBidi"/>
          <w:color w:val="000000" w:themeColor="text1"/>
        </w:rPr>
        <w:t>.</w:t>
      </w:r>
    </w:p>
    <w:p w:rsidR="00925004" w:rsidRPr="00B0680E" w:rsidRDefault="00542766" w:rsidP="00BF5A9C">
      <w:pPr>
        <w:rPr>
          <w:rFonts w:eastAsia="Times New Roman" w:cstheme="minorBidi"/>
          <w:color w:val="000000" w:themeColor="text1"/>
        </w:rPr>
      </w:pPr>
      <w:r w:rsidRPr="00B0680E">
        <w:rPr>
          <w:rFonts w:eastAsiaTheme="minorHAnsi" w:cstheme="minorBidi"/>
          <w:b/>
          <w:noProof/>
          <w:color w:val="000000" w:themeColor="text1"/>
        </w:rPr>
        <mc:AlternateContent>
          <mc:Choice Requires="wps">
            <w:drawing>
              <wp:anchor distT="45720" distB="45720" distL="114300" distR="114300" simplePos="0" relativeHeight="251663360" behindDoc="0" locked="0" layoutInCell="1" allowOverlap="1" wp14:anchorId="227B118F" wp14:editId="665D4D13">
                <wp:simplePos x="0" y="0"/>
                <wp:positionH relativeFrom="margin">
                  <wp:posOffset>-52070</wp:posOffset>
                </wp:positionH>
                <wp:positionV relativeFrom="paragraph">
                  <wp:posOffset>169545</wp:posOffset>
                </wp:positionV>
                <wp:extent cx="5974080" cy="809625"/>
                <wp:effectExtent l="0" t="0" r="7620" b="9525"/>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809625"/>
                        </a:xfrm>
                        <a:prstGeom prst="rect">
                          <a:avLst/>
                        </a:prstGeom>
                        <a:solidFill>
                          <a:schemeClr val="bg1">
                            <a:lumMod val="95000"/>
                          </a:schemeClr>
                        </a:solidFill>
                        <a:ln w="9525">
                          <a:noFill/>
                          <a:miter lim="800000"/>
                          <a:headEnd/>
                          <a:tailEnd/>
                        </a:ln>
                      </wps:spPr>
                      <wps:txbx>
                        <w:txbxContent>
                          <w:p w:rsidR="00E655FF" w:rsidRDefault="00E655FF" w:rsidP="00BF5A9C">
                            <w:r>
                              <w:t>De schoolbestuurder van Stichting Stroomm heeft namens de beide scholen en kinderopvang van Het Kwartier tijdens de digitale bijeenkomst laten weten dat ze gezamenlijk een voorkeur hebben voor oplossingsvariant 3.</w:t>
                            </w:r>
                            <w:r w:rsidRPr="009C2227">
                              <w:rPr>
                                <w:rFonts w:eastAsia="Times New Roman"/>
                              </w:rPr>
                              <w:t xml:space="preserve"> Ze zien </w:t>
                            </w:r>
                            <w:r>
                              <w:rPr>
                                <w:rFonts w:eastAsia="Times New Roman"/>
                              </w:rPr>
                              <w:t>d</w:t>
                            </w:r>
                            <w:r w:rsidRPr="009C2227">
                              <w:rPr>
                                <w:rFonts w:eastAsia="Times New Roman"/>
                              </w:rPr>
                              <w:t>eze variant als het meest kansrijk voor twee kindcentra met een eigen visie en identiteit</w:t>
                            </w:r>
                            <w:r>
                              <w:rPr>
                                <w:rFonts w:eastAsia="Times New Roman"/>
                              </w:rPr>
                              <w:t xml:space="preserve"> voor een doorlopende leerlijn voor kinderen van 0-13 jaar.</w:t>
                            </w:r>
                          </w:p>
                          <w:p w:rsidR="00E655FF" w:rsidRDefault="00E655FF" w:rsidP="00BF5A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B118F" id="_x0000_s1032" type="#_x0000_t202" style="position:absolute;margin-left:-4.1pt;margin-top:13.35pt;width:470.4pt;height:63.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" fillcolor="#f2f2f2 [3052]" stroked="f">
                <v:textbox>
                  <w:txbxContent>
                    <w:p w:rsidR="00E655FF" w:rsidRDefault="00E655FF" w:rsidP="00BF5A9C">
                      <w:r>
                        <w:t>De schoolbestuurder van Stichting Stroomm heeft namens de beide scholen en kinderopvang van Het Kwartier tijdens de digitale bijeenkomst laten weten dat ze gezamenlijk een voorkeur hebben voor oplossingsvariant 3.</w:t>
                      </w:r>
                      <w:r w:rsidRPr="009C2227">
                        <w:rPr>
                          <w:rFonts w:eastAsia="Times New Roman"/>
                        </w:rPr>
                        <w:t xml:space="preserve"> Ze zien </w:t>
                      </w:r>
                      <w:r>
                        <w:rPr>
                          <w:rFonts w:eastAsia="Times New Roman"/>
                        </w:rPr>
                        <w:t>d</w:t>
                      </w:r>
                      <w:r w:rsidRPr="009C2227">
                        <w:rPr>
                          <w:rFonts w:eastAsia="Times New Roman"/>
                        </w:rPr>
                        <w:t>eze variant als het meest kansrijk voor twee kindcentra met een eigen visie en identiteit</w:t>
                      </w:r>
                      <w:r>
                        <w:rPr>
                          <w:rFonts w:eastAsia="Times New Roman"/>
                        </w:rPr>
                        <w:t xml:space="preserve"> voor een doorlopende leerlijn voor kinderen van 0-13 jaar.</w:t>
                      </w:r>
                    </w:p>
                    <w:p w:rsidR="00E655FF" w:rsidRDefault="00E655FF" w:rsidP="00BF5A9C"/>
                  </w:txbxContent>
                </v:textbox>
                <w10:wrap type="square" anchorx="margin"/>
              </v:shape>
            </w:pict>
          </mc:Fallback>
        </mc:AlternateContent>
      </w:r>
    </w:p>
    <w:p w:rsidR="00BF5A9C" w:rsidRPr="00B0680E" w:rsidRDefault="00925004" w:rsidP="00BF5A9C">
      <w:pPr>
        <w:rPr>
          <w:rFonts w:eastAsia="Times New Roman" w:cstheme="minorBidi"/>
          <w:color w:val="000000" w:themeColor="text1"/>
        </w:rPr>
      </w:pPr>
      <w:r w:rsidRPr="00B0680E">
        <w:rPr>
          <w:rFonts w:eastAsia="Times New Roman" w:cstheme="minorBidi"/>
          <w:color w:val="000000" w:themeColor="text1"/>
        </w:rPr>
        <w:t>S</w:t>
      </w:r>
      <w:r w:rsidR="00BF5A9C" w:rsidRPr="00B0680E">
        <w:rPr>
          <w:rFonts w:eastAsia="Times New Roman" w:cstheme="minorBidi"/>
          <w:color w:val="000000" w:themeColor="text1"/>
        </w:rPr>
        <w:t xml:space="preserve">temmers hebben op het participatieplatform de ruimte gekregen om hun voorkeurstem te motiveren ingeval hier behoefte aan was. Van de 617 voorkeursstemmen hebben 510 mensen hun voorkeur opgegeven zonder nadere motivatie. De andere 107 stemmen bevatten wel een nadere motivatie, waarbij er in totaal 132 argumenten zijn gegeven. </w:t>
      </w:r>
    </w:p>
    <w:p w:rsidR="00BF5A9C" w:rsidRPr="00B0680E" w:rsidRDefault="00BF5A9C" w:rsidP="00BF5A9C">
      <w:pPr>
        <w:rPr>
          <w:rFonts w:eastAsia="Times New Roman" w:cstheme="minorBidi"/>
          <w:color w:val="000000" w:themeColor="text1"/>
        </w:rPr>
      </w:pPr>
      <w:r w:rsidRPr="00B0680E">
        <w:rPr>
          <w:rFonts w:eastAsia="Times New Roman" w:cstheme="minorBidi"/>
          <w:color w:val="000000" w:themeColor="text1"/>
        </w:rPr>
        <w:t xml:space="preserve">Deze argumenten zijn allen onder te brengen bij de onderwerpen van de afwegingsmatrix die in </w:t>
      </w:r>
      <w:r w:rsidR="00B45009" w:rsidRPr="00B0680E">
        <w:rPr>
          <w:rFonts w:eastAsia="Times New Roman" w:cstheme="minorBidi"/>
          <w:color w:val="000000" w:themeColor="text1"/>
        </w:rPr>
        <w:t>hoofdstuk</w:t>
      </w:r>
      <w:r w:rsidRPr="00B0680E">
        <w:rPr>
          <w:rFonts w:eastAsia="Times New Roman" w:cstheme="minorBidi"/>
          <w:color w:val="000000" w:themeColor="text1"/>
        </w:rPr>
        <w:t xml:space="preserve"> 7 aan bod komen.</w:t>
      </w:r>
    </w:p>
    <w:p w:rsidR="00BF5A9C" w:rsidRPr="00B0680E" w:rsidRDefault="00BF5A9C" w:rsidP="00BF5A9C">
      <w:pPr>
        <w:contextualSpacing/>
        <w:rPr>
          <w:rFonts w:eastAsia="Times New Roman" w:cstheme="minorBidi"/>
          <w:color w:val="000000" w:themeColor="text1"/>
        </w:rPr>
      </w:pPr>
    </w:p>
    <w:p w:rsidR="00BF5A9C" w:rsidRPr="00B0680E" w:rsidRDefault="00BF5A9C" w:rsidP="00BF5A9C">
      <w:pPr>
        <w:ind w:left="426" w:hanging="426"/>
        <w:rPr>
          <w:rFonts w:eastAsiaTheme="minorHAnsi" w:cstheme="minorBidi"/>
          <w:b/>
          <w:color w:val="000000" w:themeColor="text1"/>
        </w:rPr>
      </w:pPr>
      <w:r w:rsidRPr="00B0680E">
        <w:rPr>
          <w:rFonts w:eastAsiaTheme="minorHAnsi" w:cstheme="minorBidi"/>
          <w:b/>
          <w:color w:val="000000" w:themeColor="text1"/>
        </w:rPr>
        <w:t>5.3.2 Brieven met tegenargumenten/tegenstemmen</w:t>
      </w:r>
      <w:r w:rsidRPr="00B0680E">
        <w:rPr>
          <w:rFonts w:eastAsiaTheme="minorHAnsi" w:cstheme="minorBidi"/>
          <w:b/>
          <w:color w:val="000000" w:themeColor="text1"/>
        </w:rPr>
        <w:tab/>
      </w: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Naast de mogelijkheden die het participatieplatform bood, zijn ook nog</w:t>
      </w:r>
      <w:r w:rsidRPr="00B0680E">
        <w:rPr>
          <w:rFonts w:eastAsia="Times New Roman" w:cstheme="minorBidi"/>
          <w:color w:val="000000" w:themeColor="text1"/>
        </w:rPr>
        <w:t xml:space="preserve"> </w:t>
      </w:r>
      <w:r w:rsidR="008B5819" w:rsidRPr="00B0680E">
        <w:rPr>
          <w:rFonts w:eastAsia="Times New Roman" w:cstheme="minorBidi"/>
          <w:color w:val="000000" w:themeColor="text1"/>
        </w:rPr>
        <w:t xml:space="preserve">4 </w:t>
      </w:r>
      <w:r w:rsidRPr="00B0680E">
        <w:rPr>
          <w:rFonts w:eastAsia="Times New Roman" w:cstheme="minorBidi"/>
          <w:color w:val="000000" w:themeColor="text1"/>
        </w:rPr>
        <w:t xml:space="preserve">mails en 11 brieven </w:t>
      </w:r>
      <w:r w:rsidR="008B5819" w:rsidRPr="00B0680E">
        <w:rPr>
          <w:rFonts w:eastAsia="Times New Roman" w:cstheme="minorBidi"/>
          <w:color w:val="000000" w:themeColor="text1"/>
        </w:rPr>
        <w:t xml:space="preserve">bij de gemeente </w:t>
      </w:r>
      <w:r w:rsidRPr="00B0680E">
        <w:rPr>
          <w:rFonts w:eastAsia="Times New Roman" w:cstheme="minorBidi"/>
          <w:color w:val="000000" w:themeColor="text1"/>
        </w:rPr>
        <w:t xml:space="preserve">ingekomen. In deze mails en brieven zijn geen voorkeursstemmen gegeven, maar tegenstemmen met tegenargumenten. </w:t>
      </w:r>
      <w:r w:rsidRPr="00B0680E">
        <w:rPr>
          <w:rFonts w:eastAsiaTheme="minorHAnsi" w:cstheme="minorBidi"/>
          <w:color w:val="000000" w:themeColor="text1"/>
        </w:rPr>
        <w:t xml:space="preserve">De brieven zijn in het participatieverslag meegenomen. </w:t>
      </w:r>
    </w:p>
    <w:p w:rsidR="00BF5A9C" w:rsidRPr="00B0680E" w:rsidRDefault="00BF5A9C" w:rsidP="00BF5A9C">
      <w:pPr>
        <w:rPr>
          <w:rFonts w:eastAsiaTheme="minorHAnsi" w:cstheme="minorBidi"/>
          <w:color w:val="000000" w:themeColor="text1"/>
        </w:rPr>
      </w:pPr>
    </w:p>
    <w:p w:rsidR="00BF5A9C" w:rsidRPr="00B0680E" w:rsidRDefault="00BF5A9C" w:rsidP="00BF5A9C">
      <w:pPr>
        <w:rPr>
          <w:color w:val="000000" w:themeColor="text1"/>
        </w:rPr>
      </w:pPr>
      <w:r w:rsidRPr="00B0680E">
        <w:rPr>
          <w:rFonts w:eastAsiaTheme="minorHAnsi" w:cstheme="minorBidi"/>
          <w:color w:val="000000" w:themeColor="text1"/>
        </w:rPr>
        <w:lastRenderedPageBreak/>
        <w:t xml:space="preserve">Naast argumenten die inhoudelijk onder te brengen zijn onder de onderwerpen in de afwegingsmatrix die in </w:t>
      </w:r>
      <w:r w:rsidR="00B45009" w:rsidRPr="00B0680E">
        <w:rPr>
          <w:rFonts w:eastAsiaTheme="minorHAnsi" w:cstheme="minorBidi"/>
          <w:color w:val="000000" w:themeColor="text1"/>
        </w:rPr>
        <w:t>hoofdstuk</w:t>
      </w:r>
      <w:r w:rsidRPr="00B0680E">
        <w:rPr>
          <w:rFonts w:eastAsiaTheme="minorHAnsi" w:cstheme="minorBidi"/>
          <w:color w:val="000000" w:themeColor="text1"/>
        </w:rPr>
        <w:t xml:space="preserve"> 7 aan bod komen, zijn er ook nog andere argumenten opgegeven. Dit zijn argumenten die betrekking hebben op verstoring van de rust, </w:t>
      </w:r>
      <w:r w:rsidRPr="00B0680E">
        <w:rPr>
          <w:rFonts w:eastAsia="Times New Roman" w:cstheme="minorBidi"/>
          <w:color w:val="000000" w:themeColor="text1"/>
        </w:rPr>
        <w:t>verminderd woongenot, waardevermindering van woningen en onvrede over de presentatie en het proces tot nu toe.</w:t>
      </w:r>
    </w:p>
    <w:p w:rsidR="00BF5A9C" w:rsidRPr="00B0680E" w:rsidRDefault="00BF5A9C" w:rsidP="00BF5A9C">
      <w:pPr>
        <w:rPr>
          <w:rFonts w:eastAsiaTheme="minorHAnsi" w:cstheme="minorBidi"/>
          <w:color w:val="000000" w:themeColor="text1"/>
        </w:rPr>
      </w:pPr>
    </w:p>
    <w:p w:rsidR="00BF5A9C" w:rsidRPr="00B0680E" w:rsidRDefault="00BF5A9C" w:rsidP="00BF5A9C">
      <w:pPr>
        <w:rPr>
          <w:rFonts w:eastAsiaTheme="minorHAnsi" w:cstheme="minorBidi"/>
          <w:color w:val="000000" w:themeColor="text1"/>
        </w:rPr>
      </w:pPr>
    </w:p>
    <w:p w:rsidR="00BF5A9C" w:rsidRPr="00B0680E" w:rsidRDefault="00BF5A9C" w:rsidP="00BF5A9C">
      <w:pPr>
        <w:numPr>
          <w:ilvl w:val="0"/>
          <w:numId w:val="17"/>
        </w:numPr>
        <w:ind w:left="426" w:hanging="426"/>
        <w:contextualSpacing/>
        <w:rPr>
          <w:rFonts w:eastAsiaTheme="minorHAnsi" w:cstheme="minorBidi"/>
          <w:b/>
          <w:color w:val="000000" w:themeColor="text1"/>
          <w:sz w:val="22"/>
          <w:szCs w:val="22"/>
        </w:rPr>
      </w:pPr>
      <w:r w:rsidRPr="00B0680E">
        <w:rPr>
          <w:rFonts w:eastAsiaTheme="minorHAnsi" w:cstheme="minorBidi"/>
          <w:b/>
          <w:color w:val="000000" w:themeColor="text1"/>
          <w:sz w:val="22"/>
          <w:szCs w:val="22"/>
        </w:rPr>
        <w:t>POLITIEKE TUSSENSTAP</w:t>
      </w: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Terwijl de uitkomsten van de 1</w:t>
      </w:r>
      <w:r w:rsidRPr="00B0680E">
        <w:rPr>
          <w:rFonts w:eastAsiaTheme="minorHAnsi" w:cstheme="minorBidi"/>
          <w:color w:val="000000" w:themeColor="text1"/>
          <w:vertAlign w:val="superscript"/>
        </w:rPr>
        <w:t>e</w:t>
      </w:r>
      <w:r w:rsidRPr="00B0680E">
        <w:rPr>
          <w:rFonts w:eastAsiaTheme="minorHAnsi" w:cstheme="minorBidi"/>
          <w:color w:val="000000" w:themeColor="text1"/>
        </w:rPr>
        <w:t xml:space="preserve"> participatieronde nog in een verslag verwerkt werden, stelde d</w:t>
      </w:r>
      <w:r w:rsidR="00AF40CA" w:rsidRPr="00B0680E">
        <w:rPr>
          <w:rFonts w:eastAsiaTheme="minorHAnsi" w:cstheme="minorBidi"/>
          <w:color w:val="000000" w:themeColor="text1"/>
        </w:rPr>
        <w:t xml:space="preserve">e gemeenteraad </w:t>
      </w:r>
      <w:r w:rsidRPr="00B0680E">
        <w:rPr>
          <w:rFonts w:eastAsiaTheme="minorHAnsi" w:cstheme="minorBidi"/>
          <w:color w:val="000000" w:themeColor="text1"/>
        </w:rPr>
        <w:t xml:space="preserve">al inhoudelijke vragen aan het college en besloot de raad om een tussenstap te maken met een opiniërend overleg over de raadsinformatiebrief van </w:t>
      </w:r>
      <w:r w:rsidR="00EE3D1E" w:rsidRPr="00B0680E">
        <w:rPr>
          <w:rFonts w:eastAsiaTheme="minorHAnsi" w:cstheme="minorBidi"/>
          <w:color w:val="000000" w:themeColor="text1"/>
        </w:rPr>
        <w:t xml:space="preserve">december </w:t>
      </w:r>
      <w:r w:rsidRPr="00B0680E">
        <w:rPr>
          <w:rFonts w:eastAsiaTheme="minorHAnsi" w:cstheme="minorBidi"/>
          <w:color w:val="000000" w:themeColor="text1"/>
        </w:rPr>
        <w:t xml:space="preserve">2021 aangaande het participatieplan.  </w:t>
      </w:r>
    </w:p>
    <w:p w:rsidR="00BF5A9C" w:rsidRPr="00B0680E" w:rsidRDefault="00BF5A9C" w:rsidP="00BF5A9C">
      <w:pPr>
        <w:rPr>
          <w:rFonts w:eastAsiaTheme="minorHAnsi" w:cstheme="minorBidi"/>
          <w:b/>
          <w:color w:val="000000" w:themeColor="text1"/>
        </w:rPr>
      </w:pPr>
    </w:p>
    <w:p w:rsidR="00BF5A9C" w:rsidRPr="00B0680E" w:rsidRDefault="00BF5A9C" w:rsidP="00BF5A9C">
      <w:pPr>
        <w:ind w:left="426" w:hanging="426"/>
        <w:rPr>
          <w:rFonts w:eastAsiaTheme="minorHAnsi" w:cstheme="minorBidi"/>
          <w:b/>
          <w:color w:val="000000" w:themeColor="text1"/>
        </w:rPr>
      </w:pPr>
      <w:r w:rsidRPr="00B0680E">
        <w:rPr>
          <w:rFonts w:eastAsiaTheme="minorHAnsi" w:cstheme="minorBidi"/>
          <w:b/>
          <w:color w:val="000000" w:themeColor="text1"/>
        </w:rPr>
        <w:t xml:space="preserve">6.1  </w:t>
      </w:r>
      <w:r w:rsidRPr="00B0680E">
        <w:rPr>
          <w:rFonts w:eastAsiaTheme="minorHAnsi" w:cstheme="minorBidi"/>
          <w:b/>
          <w:color w:val="000000" w:themeColor="text1"/>
        </w:rPr>
        <w:tab/>
        <w:t xml:space="preserve">Vragen </w:t>
      </w:r>
      <w:r w:rsidR="00AF40CA" w:rsidRPr="00B0680E">
        <w:rPr>
          <w:rFonts w:eastAsiaTheme="minorHAnsi" w:cstheme="minorBidi"/>
          <w:b/>
          <w:color w:val="000000" w:themeColor="text1"/>
        </w:rPr>
        <w:t>gemeenteraad</w:t>
      </w:r>
      <w:r w:rsidRPr="00B0680E">
        <w:rPr>
          <w:rFonts w:eastAsiaTheme="minorHAnsi" w:cstheme="minorBidi"/>
          <w:b/>
          <w:color w:val="000000" w:themeColor="text1"/>
        </w:rPr>
        <w:t xml:space="preserve"> 14 februari 2022 </w:t>
      </w: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 xml:space="preserve">Op 14 februari 2022 is er een brief van </w:t>
      </w:r>
      <w:r w:rsidR="00EE3D1E" w:rsidRPr="00B0680E">
        <w:rPr>
          <w:rFonts w:eastAsiaTheme="minorHAnsi" w:cstheme="minorBidi"/>
          <w:color w:val="000000" w:themeColor="text1"/>
        </w:rPr>
        <w:t>een raadsfractie</w:t>
      </w:r>
      <w:r w:rsidRPr="00B0680E">
        <w:rPr>
          <w:rFonts w:eastAsiaTheme="minorHAnsi" w:cstheme="minorBidi"/>
          <w:color w:val="000000" w:themeColor="text1"/>
        </w:rPr>
        <w:t xml:space="preserve"> ingekomen die op 7 maart 2022 door het college is beantwoord. Een van de onderwerpen in de brief gaat over de oplossingen die door toehoorders zijn aangedragen. Het college heeft in </w:t>
      </w:r>
      <w:r w:rsidR="00EE3D1E" w:rsidRPr="00B0680E">
        <w:rPr>
          <w:rFonts w:eastAsiaTheme="minorHAnsi" w:cstheme="minorBidi"/>
          <w:color w:val="000000" w:themeColor="text1"/>
        </w:rPr>
        <w:t>zijn</w:t>
      </w:r>
      <w:r w:rsidRPr="00B0680E">
        <w:rPr>
          <w:rFonts w:eastAsiaTheme="minorHAnsi" w:cstheme="minorBidi"/>
          <w:color w:val="000000" w:themeColor="text1"/>
        </w:rPr>
        <w:t xml:space="preserve"> antwoordbrief laten weten welke uitgangspunten er zijn gesteld bij het zoeken naar haalbare plekken om te bouwen voor Het Kwartier (bijlage</w:t>
      </w:r>
      <w:r w:rsidR="004A0F28" w:rsidRPr="00B0680E">
        <w:rPr>
          <w:rFonts w:eastAsiaTheme="minorHAnsi" w:cstheme="minorBidi"/>
          <w:color w:val="000000" w:themeColor="text1"/>
        </w:rPr>
        <w:t xml:space="preserve"> 7</w:t>
      </w:r>
      <w:r w:rsidRPr="00B0680E">
        <w:rPr>
          <w:rFonts w:eastAsiaTheme="minorHAnsi" w:cstheme="minorBidi"/>
          <w:color w:val="000000" w:themeColor="text1"/>
        </w:rPr>
        <w:t>)</w:t>
      </w:r>
      <w:r w:rsidR="00501045" w:rsidRPr="00B0680E">
        <w:rPr>
          <w:rFonts w:eastAsiaTheme="minorHAnsi" w:cstheme="minorBidi"/>
          <w:color w:val="000000" w:themeColor="text1"/>
        </w:rPr>
        <w:t>.</w:t>
      </w:r>
      <w:r w:rsidRPr="00B0680E">
        <w:rPr>
          <w:rFonts w:eastAsiaTheme="minorHAnsi" w:cstheme="minorBidi"/>
          <w:color w:val="000000" w:themeColor="text1"/>
        </w:rPr>
        <w:t xml:space="preserve"> Ook liet het college hierin gemotiveerd weten voor welke suggesties die vanuit de publieksgroepen zijn gedaan quickscans opgesteld zouden worden en voor welke niet. Dit betreft </w:t>
      </w:r>
      <w:r w:rsidR="004A0F28" w:rsidRPr="00B0680E">
        <w:rPr>
          <w:rFonts w:eastAsiaTheme="minorHAnsi" w:cstheme="minorBidi"/>
          <w:color w:val="000000" w:themeColor="text1"/>
        </w:rPr>
        <w:t>twee</w:t>
      </w:r>
      <w:r w:rsidRPr="00B0680E">
        <w:rPr>
          <w:rFonts w:eastAsiaTheme="minorHAnsi" w:cstheme="minorBidi"/>
          <w:color w:val="000000" w:themeColor="text1"/>
        </w:rPr>
        <w:t xml:space="preserve"> nieuwe locaties: nieuwbouw aan </w:t>
      </w:r>
      <w:r w:rsidR="00EE3D1E" w:rsidRPr="00B0680E">
        <w:rPr>
          <w:rFonts w:eastAsiaTheme="minorHAnsi" w:cstheme="minorBidi"/>
          <w:color w:val="000000" w:themeColor="text1"/>
        </w:rPr>
        <w:t xml:space="preserve">de </w:t>
      </w:r>
      <w:r w:rsidRPr="00B0680E">
        <w:rPr>
          <w:rFonts w:eastAsiaTheme="minorHAnsi" w:cstheme="minorBidi"/>
          <w:color w:val="000000" w:themeColor="text1"/>
        </w:rPr>
        <w:t xml:space="preserve">Postweg naast de retentievijver en nieuwbouw achter het parkeerterrein van atletiek Prins Hendrik: </w:t>
      </w:r>
    </w:p>
    <w:p w:rsidR="00BF5A9C" w:rsidRPr="00B0680E" w:rsidRDefault="00BF5A9C" w:rsidP="00BF5A9C">
      <w:pPr>
        <w:rPr>
          <w:rFonts w:eastAsiaTheme="minorHAnsi" w:cstheme="minorBidi"/>
          <w:color w:val="000000" w:themeColor="text1"/>
        </w:rPr>
      </w:pPr>
    </w:p>
    <w:p w:rsidR="00BF5A9C" w:rsidRPr="00B0680E" w:rsidRDefault="00BF5A9C" w:rsidP="00BF5A9C">
      <w:pPr>
        <w:rPr>
          <w:rFonts w:eastAsiaTheme="minorHAnsi" w:cstheme="minorBidi"/>
          <w:color w:val="000000" w:themeColor="text1"/>
          <w:sz w:val="18"/>
          <w:szCs w:val="18"/>
        </w:rPr>
      </w:pPr>
      <w:r w:rsidRPr="00B0680E">
        <w:rPr>
          <w:rFonts w:eastAsiaTheme="minorHAnsi" w:cstheme="minorBidi"/>
          <w:noProof/>
          <w:color w:val="000000" w:themeColor="text1"/>
        </w:rPr>
        <w:drawing>
          <wp:inline distT="0" distB="0" distL="0" distR="0" wp14:anchorId="2462BF99" wp14:editId="7B5D276C">
            <wp:extent cx="3284220" cy="1847374"/>
            <wp:effectExtent l="0" t="0" r="0"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kening retentievijv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88876" cy="1849993"/>
                    </a:xfrm>
                    <a:prstGeom prst="rect">
                      <a:avLst/>
                    </a:prstGeom>
                  </pic:spPr>
                </pic:pic>
              </a:graphicData>
            </a:graphic>
          </wp:inline>
        </w:drawing>
      </w:r>
      <w:r w:rsidRPr="00B0680E">
        <w:rPr>
          <w:rFonts w:eastAsiaTheme="minorHAnsi" w:cstheme="minorBidi"/>
          <w:color w:val="000000" w:themeColor="text1"/>
        </w:rPr>
        <w:t xml:space="preserve"> </w:t>
      </w:r>
      <w:r w:rsidRPr="00B0680E">
        <w:rPr>
          <w:rFonts w:eastAsiaTheme="minorHAnsi" w:cstheme="minorBidi"/>
          <w:color w:val="000000" w:themeColor="text1"/>
          <w:sz w:val="18"/>
          <w:szCs w:val="18"/>
        </w:rPr>
        <w:t>Locatie nabij retentievijver</w:t>
      </w:r>
    </w:p>
    <w:p w:rsidR="00BF5A9C" w:rsidRPr="00B0680E" w:rsidRDefault="00BF5A9C" w:rsidP="00BF5A9C">
      <w:pPr>
        <w:rPr>
          <w:rFonts w:eastAsiaTheme="minorHAnsi" w:cstheme="minorBidi"/>
          <w:color w:val="000000" w:themeColor="text1"/>
        </w:rPr>
      </w:pPr>
    </w:p>
    <w:p w:rsidR="00BF5A9C" w:rsidRPr="00B0680E" w:rsidRDefault="00BF5A9C" w:rsidP="00BF5A9C">
      <w:pPr>
        <w:rPr>
          <w:rFonts w:eastAsiaTheme="minorHAnsi" w:cstheme="minorBidi"/>
          <w:color w:val="000000" w:themeColor="text1"/>
          <w:sz w:val="18"/>
          <w:szCs w:val="18"/>
        </w:rPr>
      </w:pPr>
      <w:r w:rsidRPr="00B0680E">
        <w:rPr>
          <w:rFonts w:eastAsiaTheme="minorHAnsi" w:cstheme="minorBidi"/>
          <w:noProof/>
          <w:color w:val="000000" w:themeColor="text1"/>
        </w:rPr>
        <w:drawing>
          <wp:inline distT="0" distB="0" distL="0" distR="0" wp14:anchorId="3FBE4814" wp14:editId="01E00C33">
            <wp:extent cx="3251200" cy="1828800"/>
            <wp:effectExtent l="0" t="0" r="635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kening Prins Hendri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64258" cy="1836145"/>
                    </a:xfrm>
                    <a:prstGeom prst="rect">
                      <a:avLst/>
                    </a:prstGeom>
                  </pic:spPr>
                </pic:pic>
              </a:graphicData>
            </a:graphic>
          </wp:inline>
        </w:drawing>
      </w:r>
      <w:r w:rsidRPr="00B0680E">
        <w:rPr>
          <w:rFonts w:eastAsiaTheme="minorHAnsi" w:cstheme="minorBidi"/>
          <w:color w:val="000000" w:themeColor="text1"/>
        </w:rPr>
        <w:t xml:space="preserve"> </w:t>
      </w:r>
      <w:r w:rsidRPr="00B0680E">
        <w:rPr>
          <w:rFonts w:eastAsiaTheme="minorHAnsi" w:cstheme="minorBidi"/>
          <w:color w:val="000000" w:themeColor="text1"/>
          <w:sz w:val="18"/>
          <w:szCs w:val="18"/>
        </w:rPr>
        <w:t>Locatie achter parkeerplaats Prins Hendrik</w:t>
      </w:r>
    </w:p>
    <w:p w:rsidR="00BF5A9C" w:rsidRPr="00B0680E" w:rsidRDefault="00BF5A9C" w:rsidP="00BF5A9C">
      <w:pPr>
        <w:rPr>
          <w:rFonts w:eastAsiaTheme="minorHAnsi" w:cstheme="minorBidi"/>
          <w:color w:val="000000" w:themeColor="text1"/>
        </w:rPr>
      </w:pPr>
    </w:p>
    <w:p w:rsidR="00BF5A9C" w:rsidRPr="00B0680E" w:rsidRDefault="00BF5A9C" w:rsidP="00BF5A9C">
      <w:pPr>
        <w:rPr>
          <w:rFonts w:eastAsiaTheme="minorHAnsi" w:cstheme="minorBidi"/>
          <w:b/>
          <w:color w:val="000000" w:themeColor="text1"/>
        </w:rPr>
      </w:pPr>
      <w:r w:rsidRPr="00B0680E">
        <w:rPr>
          <w:rFonts w:eastAsiaTheme="minorHAnsi" w:cstheme="minorBidi"/>
          <w:b/>
          <w:color w:val="000000" w:themeColor="text1"/>
        </w:rPr>
        <w:lastRenderedPageBreak/>
        <w:t xml:space="preserve">6.2  Commissievergadering 31 maart 2022: Opiniërend agendapunt RIB dec. 2021 </w:t>
      </w: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 xml:space="preserve">De tussenstap van de raad bestond eruit om de raadsinformatiebrief van december 2021 opiniërend te bespreken tijdens de gezamenlijke commissievergadering van 31 maart 2022. </w:t>
      </w: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 xml:space="preserve">Met de raadsinformatiebrief heeft het college de raad geïnformeerd over de oplossingsvarianten waarmee het participatietraject ingegaan zou worden en over het participatieplan zelf. </w:t>
      </w:r>
    </w:p>
    <w:p w:rsidR="00BF5A9C" w:rsidRPr="00B0680E" w:rsidRDefault="00BF5A9C" w:rsidP="00BF5A9C">
      <w:pPr>
        <w:rPr>
          <w:rFonts w:eastAsiaTheme="minorHAnsi" w:cstheme="minorBidi"/>
          <w:color w:val="000000" w:themeColor="text1"/>
        </w:rPr>
      </w:pP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 xml:space="preserve">Vanuit de publieksgroepen hebben drie personen gebruik gemaakt van het inspreekrecht. Alle drie hebben kenbaar gemaakt bezwaren te hebben tegen de oplossingsvariant nieuwbouw voor Het Molenven op de hoek </w:t>
      </w:r>
      <w:r w:rsidR="00976650" w:rsidRPr="00B0680E">
        <w:rPr>
          <w:rFonts w:eastAsiaTheme="minorHAnsi" w:cstheme="minorBidi"/>
          <w:color w:val="000000" w:themeColor="text1"/>
        </w:rPr>
        <w:t>J</w:t>
      </w:r>
      <w:r w:rsidR="00EE3D1E" w:rsidRPr="00B0680E">
        <w:rPr>
          <w:rFonts w:eastAsiaTheme="minorHAnsi" w:cstheme="minorBidi"/>
          <w:color w:val="000000" w:themeColor="text1"/>
        </w:rPr>
        <w:t>ohn</w:t>
      </w:r>
      <w:r w:rsidR="00976650" w:rsidRPr="00B0680E">
        <w:rPr>
          <w:rFonts w:eastAsiaTheme="minorHAnsi" w:cstheme="minorBidi"/>
          <w:color w:val="000000" w:themeColor="text1"/>
        </w:rPr>
        <w:t xml:space="preserve"> F.</w:t>
      </w:r>
      <w:r w:rsidR="00EE3D1E" w:rsidRPr="00B0680E">
        <w:rPr>
          <w:rFonts w:eastAsiaTheme="minorHAnsi" w:cstheme="minorBidi"/>
          <w:color w:val="000000" w:themeColor="text1"/>
        </w:rPr>
        <w:t xml:space="preserve"> </w:t>
      </w:r>
      <w:r w:rsidRPr="00B0680E">
        <w:rPr>
          <w:rFonts w:eastAsiaTheme="minorHAnsi" w:cstheme="minorBidi"/>
          <w:color w:val="000000" w:themeColor="text1"/>
        </w:rPr>
        <w:t>Kennedylaan/Loonsebaan. Deze bezwaren waren eerder door hen ook schriftelijk aan het college kenbaar gemaakt (zie onder 5.3.2).</w:t>
      </w:r>
    </w:p>
    <w:p w:rsidR="00BC33C0" w:rsidRPr="00B0680E" w:rsidRDefault="00BC33C0" w:rsidP="00BF5A9C">
      <w:pPr>
        <w:rPr>
          <w:rFonts w:eastAsiaTheme="minorHAnsi" w:cstheme="minorBidi"/>
          <w:color w:val="000000" w:themeColor="text1"/>
        </w:rPr>
      </w:pP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De raadsfracties hebben tijdens deze vergadering het college expliciet gevraagd om:</w:t>
      </w:r>
    </w:p>
    <w:p w:rsidR="00BF5A9C" w:rsidRPr="00B0680E" w:rsidRDefault="00BF5A9C" w:rsidP="00BF5A9C">
      <w:pPr>
        <w:numPr>
          <w:ilvl w:val="0"/>
          <w:numId w:val="21"/>
        </w:numPr>
        <w:ind w:left="284" w:hanging="284"/>
        <w:contextualSpacing/>
        <w:rPr>
          <w:rFonts w:eastAsiaTheme="minorHAnsi" w:cstheme="minorBidi"/>
          <w:color w:val="000000" w:themeColor="text1"/>
        </w:rPr>
      </w:pPr>
      <w:r w:rsidRPr="00B0680E">
        <w:rPr>
          <w:rFonts w:eastAsiaTheme="minorHAnsi" w:cstheme="minorBidi"/>
          <w:color w:val="000000" w:themeColor="text1"/>
        </w:rPr>
        <w:t xml:space="preserve">Alle oplossingsvarianten inclusief de suggesties van de publieksgroepen te onderzoeken en mee te nemen; </w:t>
      </w:r>
    </w:p>
    <w:p w:rsidR="00BF5A9C" w:rsidRPr="00B0680E" w:rsidRDefault="00BF5A9C" w:rsidP="00BF5A9C">
      <w:pPr>
        <w:numPr>
          <w:ilvl w:val="0"/>
          <w:numId w:val="21"/>
        </w:numPr>
        <w:ind w:left="284" w:hanging="284"/>
        <w:contextualSpacing/>
        <w:rPr>
          <w:rFonts w:eastAsiaTheme="minorHAnsi" w:cstheme="minorBidi"/>
          <w:color w:val="000000" w:themeColor="text1"/>
        </w:rPr>
      </w:pPr>
      <w:r w:rsidRPr="00B0680E">
        <w:rPr>
          <w:rFonts w:eastAsiaTheme="minorHAnsi" w:cstheme="minorBidi"/>
          <w:color w:val="000000" w:themeColor="text1"/>
        </w:rPr>
        <w:t>Meer duidelijkheid te geven waarom er bij de scholen de wens bestaat om separaat verder te gaan met een eigen visie en identiteit;</w:t>
      </w:r>
    </w:p>
    <w:p w:rsidR="00BF5A9C" w:rsidRPr="00B0680E" w:rsidRDefault="00BF5A9C" w:rsidP="00BF5A9C">
      <w:pPr>
        <w:numPr>
          <w:ilvl w:val="0"/>
          <w:numId w:val="21"/>
        </w:numPr>
        <w:ind w:left="284" w:hanging="284"/>
        <w:contextualSpacing/>
        <w:rPr>
          <w:rFonts w:eastAsiaTheme="minorHAnsi" w:cstheme="minorBidi"/>
          <w:color w:val="000000" w:themeColor="text1"/>
        </w:rPr>
      </w:pPr>
      <w:r w:rsidRPr="00B0680E">
        <w:rPr>
          <w:rFonts w:eastAsiaTheme="minorHAnsi" w:cstheme="minorBidi"/>
          <w:color w:val="000000" w:themeColor="text1"/>
        </w:rPr>
        <w:t xml:space="preserve">Bij de oplossingsvariant waarbij de school verder van de gymvoorziening is gelegen dan nu het geval is, aan te geven hoe de kinderen veilig bij deze gymvoorziening komen.    </w:t>
      </w:r>
    </w:p>
    <w:p w:rsidR="00BF5A9C" w:rsidRPr="00B0680E" w:rsidRDefault="00BF5A9C" w:rsidP="00BF5A9C">
      <w:pPr>
        <w:ind w:left="284"/>
        <w:contextualSpacing/>
        <w:rPr>
          <w:rFonts w:eastAsiaTheme="minorHAnsi" w:cstheme="minorBidi"/>
          <w:color w:val="000000" w:themeColor="text1"/>
        </w:rPr>
      </w:pP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 xml:space="preserve">In </w:t>
      </w:r>
      <w:r w:rsidR="00B45009" w:rsidRPr="00B0680E">
        <w:rPr>
          <w:rFonts w:eastAsiaTheme="minorHAnsi" w:cstheme="minorBidi"/>
          <w:color w:val="000000" w:themeColor="text1"/>
        </w:rPr>
        <w:t>het</w:t>
      </w:r>
      <w:r w:rsidRPr="00B0680E">
        <w:rPr>
          <w:rFonts w:eastAsiaTheme="minorHAnsi" w:cstheme="minorBidi"/>
          <w:color w:val="000000" w:themeColor="text1"/>
        </w:rPr>
        <w:t xml:space="preserve"> hiernavolgende </w:t>
      </w:r>
      <w:r w:rsidR="00B45009" w:rsidRPr="00B0680E">
        <w:rPr>
          <w:rFonts w:eastAsiaTheme="minorHAnsi" w:cstheme="minorBidi"/>
          <w:color w:val="000000" w:themeColor="text1"/>
        </w:rPr>
        <w:t>hoofdstuk</w:t>
      </w:r>
      <w:r w:rsidRPr="00B0680E">
        <w:rPr>
          <w:rFonts w:eastAsiaTheme="minorHAnsi" w:cstheme="minorBidi"/>
          <w:color w:val="000000" w:themeColor="text1"/>
        </w:rPr>
        <w:t xml:space="preserve"> zijn de antwoorden op deze vragen te lezen. </w:t>
      </w:r>
    </w:p>
    <w:p w:rsidR="00BF5A9C" w:rsidRPr="00B0680E" w:rsidRDefault="00BF5A9C" w:rsidP="00BF5A9C">
      <w:pPr>
        <w:rPr>
          <w:rFonts w:eastAsiaTheme="minorHAnsi" w:cstheme="minorBidi"/>
          <w:color w:val="000000" w:themeColor="text1"/>
        </w:rPr>
      </w:pPr>
    </w:p>
    <w:p w:rsidR="00BF5A9C" w:rsidRPr="00B0680E" w:rsidRDefault="00BF5A9C" w:rsidP="00BF5A9C">
      <w:pPr>
        <w:rPr>
          <w:rFonts w:eastAsiaTheme="minorHAnsi" w:cstheme="minorBidi"/>
          <w:color w:val="000000" w:themeColor="text1"/>
        </w:rPr>
      </w:pPr>
    </w:p>
    <w:p w:rsidR="00BF5A9C" w:rsidRPr="00B0680E" w:rsidRDefault="00BF5A9C" w:rsidP="00BF5A9C">
      <w:pPr>
        <w:numPr>
          <w:ilvl w:val="0"/>
          <w:numId w:val="17"/>
        </w:numPr>
        <w:ind w:left="284" w:hanging="284"/>
        <w:contextualSpacing/>
        <w:rPr>
          <w:rFonts w:eastAsiaTheme="minorHAnsi" w:cstheme="minorBidi"/>
          <w:b/>
          <w:color w:val="000000" w:themeColor="text1"/>
        </w:rPr>
      </w:pPr>
      <w:r w:rsidRPr="00B0680E">
        <w:rPr>
          <w:rFonts w:eastAsiaTheme="minorHAnsi" w:cstheme="minorBidi"/>
          <w:b/>
          <w:color w:val="000000" w:themeColor="text1"/>
        </w:rPr>
        <w:t xml:space="preserve"> AFWEGINGSMATRIX HAALBAARHEID OPLOSSINGSVARIANTEN</w:t>
      </w:r>
    </w:p>
    <w:p w:rsidR="00EE3D1E" w:rsidRPr="00B0680E" w:rsidRDefault="00EE3D1E" w:rsidP="00BF5A9C">
      <w:pPr>
        <w:rPr>
          <w:rFonts w:eastAsiaTheme="minorHAnsi" w:cstheme="minorBidi"/>
          <w:color w:val="000000" w:themeColor="text1"/>
        </w:rPr>
      </w:pP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 xml:space="preserve">Het college kan het IHP niet uitvoeren zonder tussenkomst van de raad, omdat hiervoor de financiële middelen (nog) ontbreken. In de planning van de business-case is geen rekening gehouden met de vraag van de raad om alle oplossingsvarianten inclusief de suggesties vanuit de publieksgroepen eerst uit te werken. Het tijdsbeslag van deze vraag kost </w:t>
      </w:r>
      <w:r w:rsidR="00941E1A" w:rsidRPr="00B0680E">
        <w:rPr>
          <w:rFonts w:eastAsiaTheme="minorHAnsi" w:cstheme="minorBidi"/>
          <w:color w:val="000000" w:themeColor="text1"/>
        </w:rPr>
        <w:t xml:space="preserve">minstens </w:t>
      </w:r>
      <w:r w:rsidRPr="00B0680E">
        <w:rPr>
          <w:rFonts w:eastAsiaTheme="minorHAnsi" w:cstheme="minorBidi"/>
          <w:color w:val="000000" w:themeColor="text1"/>
        </w:rPr>
        <w:t>een jaar</w:t>
      </w:r>
      <w:r w:rsidR="00941E1A" w:rsidRPr="00B0680E">
        <w:rPr>
          <w:rFonts w:eastAsiaTheme="minorHAnsi" w:cstheme="minorBidi"/>
          <w:color w:val="000000" w:themeColor="text1"/>
        </w:rPr>
        <w:t>.</w:t>
      </w:r>
      <w:r w:rsidRPr="00B0680E">
        <w:rPr>
          <w:rFonts w:eastAsiaTheme="minorHAnsi" w:cstheme="minorBidi"/>
          <w:color w:val="000000" w:themeColor="text1"/>
        </w:rPr>
        <w:t xml:space="preserve"> De afgesproken realisatietermijn voor de permanente oplossing zou hierdoor fors opschuiven. Los van de vertraging waar nu al sprake van is.</w:t>
      </w:r>
      <w:r w:rsidR="00EE3D1E" w:rsidRPr="00B0680E">
        <w:rPr>
          <w:color w:val="000000" w:themeColor="text1"/>
        </w:rPr>
        <w:t xml:space="preserve"> </w:t>
      </w:r>
      <w:r w:rsidR="00EE3D1E" w:rsidRPr="00B0680E">
        <w:rPr>
          <w:color w:val="000000" w:themeColor="text1"/>
        </w:rPr>
        <w:br/>
        <w:t xml:space="preserve">Om snelheid in het proces te houden, kunnen we niet </w:t>
      </w:r>
      <w:r w:rsidR="002D5E43" w:rsidRPr="00B0680E">
        <w:rPr>
          <w:color w:val="000000" w:themeColor="text1"/>
        </w:rPr>
        <w:t>alle varianten gaan onderzoeken</w:t>
      </w:r>
      <w:r w:rsidR="00EE3D1E" w:rsidRPr="00B0680E">
        <w:rPr>
          <w:color w:val="000000" w:themeColor="text1"/>
        </w:rPr>
        <w:t xml:space="preserve"> en mee</w:t>
      </w:r>
      <w:r w:rsidR="002D5E43" w:rsidRPr="00B0680E">
        <w:rPr>
          <w:color w:val="000000" w:themeColor="text1"/>
        </w:rPr>
        <w:t xml:space="preserve">nemen. </w:t>
      </w:r>
    </w:p>
    <w:p w:rsidR="00BF5A9C" w:rsidRPr="00B0680E" w:rsidRDefault="00C61A7F" w:rsidP="00BF5A9C">
      <w:pPr>
        <w:rPr>
          <w:rFonts w:eastAsiaTheme="minorHAnsi" w:cstheme="minorBidi"/>
          <w:color w:val="000000" w:themeColor="text1"/>
        </w:rPr>
      </w:pPr>
      <w:r w:rsidRPr="00B0680E">
        <w:rPr>
          <w:rFonts w:eastAsiaTheme="minorHAnsi" w:cstheme="minorBidi"/>
          <w:noProof/>
          <w:color w:val="000000" w:themeColor="text1"/>
        </w:rPr>
        <mc:AlternateContent>
          <mc:Choice Requires="wps">
            <w:drawing>
              <wp:anchor distT="45720" distB="45720" distL="114300" distR="114300" simplePos="0" relativeHeight="251669504" behindDoc="0" locked="0" layoutInCell="1" allowOverlap="1">
                <wp:simplePos x="0" y="0"/>
                <wp:positionH relativeFrom="margin">
                  <wp:posOffset>-55880</wp:posOffset>
                </wp:positionH>
                <wp:positionV relativeFrom="paragraph">
                  <wp:posOffset>1536700</wp:posOffset>
                </wp:positionV>
                <wp:extent cx="6004560" cy="1057275"/>
                <wp:effectExtent l="0" t="0" r="0" b="9525"/>
                <wp:wrapSquare wrapText="bothSides"/>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1057275"/>
                        </a:xfrm>
                        <a:prstGeom prst="rect">
                          <a:avLst/>
                        </a:prstGeom>
                        <a:solidFill>
                          <a:schemeClr val="bg1">
                            <a:lumMod val="95000"/>
                          </a:schemeClr>
                        </a:solidFill>
                        <a:ln w="9525">
                          <a:noFill/>
                          <a:miter lim="800000"/>
                          <a:headEnd/>
                          <a:tailEnd/>
                        </a:ln>
                      </wps:spPr>
                      <wps:txbx>
                        <w:txbxContent>
                          <w:p w:rsidR="00E655FF" w:rsidRPr="00BF5A9C" w:rsidRDefault="00E655FF" w:rsidP="00C61A7F">
                            <w:pPr>
                              <w:rPr>
                                <w:rFonts w:eastAsiaTheme="minorHAnsi" w:cstheme="minorBidi"/>
                              </w:rPr>
                            </w:pPr>
                            <w:r w:rsidRPr="00BF5A9C">
                              <w:rPr>
                                <w:rFonts w:eastAsiaTheme="minorHAnsi" w:cstheme="minorBidi"/>
                              </w:rPr>
                              <w:t xml:space="preserve">In de matrix zijn de varianten opgenomen die </w:t>
                            </w:r>
                            <w:r>
                              <w:rPr>
                                <w:rFonts w:eastAsiaTheme="minorHAnsi" w:cstheme="minorBidi"/>
                              </w:rPr>
                              <w:t>gedurende</w:t>
                            </w:r>
                            <w:r w:rsidRPr="00BF5A9C">
                              <w:rPr>
                                <w:rFonts w:eastAsiaTheme="minorHAnsi" w:cstheme="minorBidi"/>
                              </w:rPr>
                              <w:t xml:space="preserve"> de eerste participatiefase aan de orde zijn gekomen. Zoals het college eerder in een antwoordbrief op vragen van de </w:t>
                            </w:r>
                            <w:r>
                              <w:rPr>
                                <w:rFonts w:eastAsiaTheme="minorHAnsi" w:cstheme="minorBidi"/>
                              </w:rPr>
                              <w:t xml:space="preserve">raad </w:t>
                            </w:r>
                            <w:r w:rsidRPr="00BF5A9C">
                              <w:rPr>
                                <w:rFonts w:eastAsiaTheme="minorHAnsi" w:cstheme="minorBidi"/>
                              </w:rPr>
                              <w:t>liet weten, zijn hieraan de twee suggesties vanuit de publieksgroepen toegevoegd, te weten:</w:t>
                            </w:r>
                          </w:p>
                          <w:p w:rsidR="00E655FF" w:rsidRPr="00BF5A9C" w:rsidRDefault="00E655FF" w:rsidP="00C61A7F">
                            <w:pPr>
                              <w:rPr>
                                <w:rFonts w:eastAsiaTheme="minorHAnsi" w:cstheme="minorBidi"/>
                              </w:rPr>
                            </w:pPr>
                            <w:r w:rsidRPr="00BF5A9C">
                              <w:rPr>
                                <w:rFonts w:eastAsiaTheme="minorHAnsi" w:cstheme="minorBidi"/>
                              </w:rPr>
                              <w:t>- bouwen naast de retentievijver aan de Postweg; en</w:t>
                            </w:r>
                          </w:p>
                          <w:p w:rsidR="00E655FF" w:rsidRPr="00BF5A9C" w:rsidRDefault="00E655FF" w:rsidP="00C61A7F">
                            <w:pPr>
                              <w:rPr>
                                <w:rFonts w:eastAsiaTheme="minorHAnsi" w:cstheme="minorBidi"/>
                              </w:rPr>
                            </w:pPr>
                            <w:r w:rsidRPr="00BF5A9C">
                              <w:rPr>
                                <w:rFonts w:eastAsiaTheme="minorHAnsi" w:cstheme="minorBidi"/>
                              </w:rPr>
                              <w:t>- bouwen achter het parkeerterrein van Prins Hendrik.</w:t>
                            </w:r>
                          </w:p>
                          <w:p w:rsidR="00E655FF" w:rsidRDefault="00E655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4pt;margin-top:121pt;width:472.8pt;height:83.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" fillcolor="#f2f2f2 [3052]" stroked="f">
                <v:textbox>
                  <w:txbxContent>
                    <w:p w:rsidR="00E655FF" w:rsidRPr="00BF5A9C" w:rsidRDefault="00E655FF" w:rsidP="00C61A7F">
                      <w:pPr>
                        <w:rPr>
                          <w:rFonts w:eastAsiaTheme="minorHAnsi" w:cstheme="minorBidi"/>
                        </w:rPr>
                      </w:pPr>
                      <w:r w:rsidRPr="00BF5A9C">
                        <w:rPr>
                          <w:rFonts w:eastAsiaTheme="minorHAnsi" w:cstheme="minorBidi"/>
                        </w:rPr>
                        <w:t xml:space="preserve">In de matrix zijn de varianten opgenomen die </w:t>
                      </w:r>
                      <w:r>
                        <w:rPr>
                          <w:rFonts w:eastAsiaTheme="minorHAnsi" w:cstheme="minorBidi"/>
                        </w:rPr>
                        <w:t>gedurende</w:t>
                      </w:r>
                      <w:r w:rsidRPr="00BF5A9C">
                        <w:rPr>
                          <w:rFonts w:eastAsiaTheme="minorHAnsi" w:cstheme="minorBidi"/>
                        </w:rPr>
                        <w:t xml:space="preserve"> de eerste participatiefase aan de orde zijn gekomen. Zoals het college eerder in een antwoordbrief op vragen van de </w:t>
                      </w:r>
                      <w:r>
                        <w:rPr>
                          <w:rFonts w:eastAsiaTheme="minorHAnsi" w:cstheme="minorBidi"/>
                        </w:rPr>
                        <w:t xml:space="preserve">raad </w:t>
                      </w:r>
                      <w:r w:rsidRPr="00BF5A9C">
                        <w:rPr>
                          <w:rFonts w:eastAsiaTheme="minorHAnsi" w:cstheme="minorBidi"/>
                        </w:rPr>
                        <w:t>liet weten, zijn hieraan de twee suggesties vanuit de publieksgroepen toegevoegd, te weten:</w:t>
                      </w:r>
                    </w:p>
                    <w:p w:rsidR="00E655FF" w:rsidRPr="00BF5A9C" w:rsidRDefault="00E655FF" w:rsidP="00C61A7F">
                      <w:pPr>
                        <w:rPr>
                          <w:rFonts w:eastAsiaTheme="minorHAnsi" w:cstheme="minorBidi"/>
                        </w:rPr>
                      </w:pPr>
                      <w:r w:rsidRPr="00BF5A9C">
                        <w:rPr>
                          <w:rFonts w:eastAsiaTheme="minorHAnsi" w:cstheme="minorBidi"/>
                        </w:rPr>
                        <w:t>- bouwen naast de retentievijver aan de Postweg; en</w:t>
                      </w:r>
                    </w:p>
                    <w:p w:rsidR="00E655FF" w:rsidRPr="00BF5A9C" w:rsidRDefault="00E655FF" w:rsidP="00C61A7F">
                      <w:pPr>
                        <w:rPr>
                          <w:rFonts w:eastAsiaTheme="minorHAnsi" w:cstheme="minorBidi"/>
                        </w:rPr>
                      </w:pPr>
                      <w:r w:rsidRPr="00BF5A9C">
                        <w:rPr>
                          <w:rFonts w:eastAsiaTheme="minorHAnsi" w:cstheme="minorBidi"/>
                        </w:rPr>
                        <w:t>- bouwen achter het parkeerterrein van Prins Hendrik.</w:t>
                      </w:r>
                    </w:p>
                    <w:p w:rsidR="00E655FF" w:rsidRDefault="00E655FF"/>
                  </w:txbxContent>
                </v:textbox>
                <w10:wrap type="square" anchorx="margin"/>
              </v:shape>
            </w:pict>
          </mc:Fallback>
        </mc:AlternateContent>
      </w:r>
      <w:r w:rsidR="002D5E43" w:rsidRPr="00B0680E">
        <w:rPr>
          <w:rFonts w:eastAsiaTheme="minorHAnsi" w:cstheme="minorBidi"/>
          <w:color w:val="000000" w:themeColor="text1"/>
        </w:rPr>
        <w:t>B</w:t>
      </w:r>
      <w:r w:rsidR="00BF5A9C" w:rsidRPr="00B0680E">
        <w:rPr>
          <w:rFonts w:eastAsiaTheme="minorHAnsi" w:cstheme="minorBidi"/>
          <w:color w:val="000000" w:themeColor="text1"/>
        </w:rPr>
        <w:t xml:space="preserve">ij het opstellen van het participatieplan </w:t>
      </w:r>
      <w:r w:rsidR="002D5E43" w:rsidRPr="00B0680E">
        <w:rPr>
          <w:rFonts w:eastAsiaTheme="minorHAnsi" w:cstheme="minorBidi"/>
          <w:color w:val="000000" w:themeColor="text1"/>
        </w:rPr>
        <w:t xml:space="preserve">was </w:t>
      </w:r>
      <w:r w:rsidR="00BF5A9C" w:rsidRPr="00B0680E">
        <w:rPr>
          <w:rFonts w:eastAsiaTheme="minorHAnsi" w:cstheme="minorBidi"/>
          <w:color w:val="000000" w:themeColor="text1"/>
        </w:rPr>
        <w:t xml:space="preserve">ervoor gekozen om een kleine tussenstap te maken. Deze stap bestaat eruit dat de raad vooraf gevraagd wordt een keus te maken voor een (of meerdere) oplossingsvariant(en) die het college vervolgens kan uitwerken. </w:t>
      </w:r>
      <w:r w:rsidR="002D5E43" w:rsidRPr="00B0680E">
        <w:rPr>
          <w:rFonts w:eastAsiaTheme="minorHAnsi" w:cstheme="minorBidi"/>
          <w:color w:val="000000" w:themeColor="text1"/>
        </w:rPr>
        <w:t xml:space="preserve">Deze tussenstap </w:t>
      </w:r>
      <w:r w:rsidR="003F0D8F" w:rsidRPr="00B0680E">
        <w:rPr>
          <w:rFonts w:eastAsiaTheme="minorHAnsi" w:cstheme="minorBidi"/>
          <w:color w:val="000000" w:themeColor="text1"/>
        </w:rPr>
        <w:t>is</w:t>
      </w:r>
      <w:r w:rsidR="002D5E43" w:rsidRPr="00B0680E">
        <w:rPr>
          <w:rFonts w:eastAsiaTheme="minorHAnsi" w:cstheme="minorBidi"/>
          <w:color w:val="000000" w:themeColor="text1"/>
        </w:rPr>
        <w:t xml:space="preserve"> juist bedoeld om de casus vlot te laten verlopen. </w:t>
      </w:r>
      <w:r w:rsidR="00BF5A9C" w:rsidRPr="00B0680E">
        <w:rPr>
          <w:rFonts w:eastAsiaTheme="minorHAnsi" w:cstheme="minorBidi"/>
          <w:color w:val="000000" w:themeColor="text1"/>
        </w:rPr>
        <w:t>De uitkomst van de 1</w:t>
      </w:r>
      <w:r w:rsidR="00BF5A9C" w:rsidRPr="00B0680E">
        <w:rPr>
          <w:rFonts w:eastAsiaTheme="minorHAnsi" w:cstheme="minorBidi"/>
          <w:color w:val="000000" w:themeColor="text1"/>
          <w:vertAlign w:val="superscript"/>
        </w:rPr>
        <w:t>e</w:t>
      </w:r>
      <w:r w:rsidR="00BF5A9C" w:rsidRPr="00B0680E">
        <w:rPr>
          <w:rFonts w:eastAsiaTheme="minorHAnsi" w:cstheme="minorBidi"/>
          <w:color w:val="000000" w:themeColor="text1"/>
        </w:rPr>
        <w:t xml:space="preserve"> ronde van het participatietraject en de in d</w:t>
      </w:r>
      <w:r w:rsidR="00B45009" w:rsidRPr="00B0680E">
        <w:rPr>
          <w:rFonts w:eastAsiaTheme="minorHAnsi" w:cstheme="minorBidi"/>
          <w:color w:val="000000" w:themeColor="text1"/>
        </w:rPr>
        <w:t>it</w:t>
      </w:r>
      <w:r w:rsidR="00BF5A9C" w:rsidRPr="00B0680E">
        <w:rPr>
          <w:rFonts w:eastAsiaTheme="minorHAnsi" w:cstheme="minorBidi"/>
          <w:color w:val="000000" w:themeColor="text1"/>
        </w:rPr>
        <w:t xml:space="preserve"> </w:t>
      </w:r>
      <w:r w:rsidR="00B45009" w:rsidRPr="00B0680E">
        <w:rPr>
          <w:rFonts w:eastAsiaTheme="minorHAnsi" w:cstheme="minorBidi"/>
          <w:color w:val="000000" w:themeColor="text1"/>
        </w:rPr>
        <w:t>hoofdstuk</w:t>
      </w:r>
      <w:r w:rsidR="00BF5A9C" w:rsidRPr="00B0680E">
        <w:rPr>
          <w:rFonts w:eastAsiaTheme="minorHAnsi" w:cstheme="minorBidi"/>
          <w:color w:val="000000" w:themeColor="text1"/>
        </w:rPr>
        <w:t xml:space="preserve"> opgenomen uitkomsten van de quickscans (matrix) vormen een prima basis om tot een zorgvuldig afgewogen besluit te komen. In dat geval zou - ingeval van een voorspoedig verloop </w:t>
      </w:r>
      <w:r w:rsidR="003F0D8F" w:rsidRPr="00B0680E">
        <w:rPr>
          <w:rFonts w:eastAsiaTheme="minorHAnsi" w:cstheme="minorBidi"/>
          <w:color w:val="000000" w:themeColor="text1"/>
        </w:rPr>
        <w:t xml:space="preserve">- in Q1 2023 </w:t>
      </w:r>
      <w:r w:rsidR="00BF5A9C" w:rsidRPr="00B0680E">
        <w:rPr>
          <w:rFonts w:eastAsiaTheme="minorHAnsi" w:cstheme="minorBidi"/>
          <w:color w:val="000000" w:themeColor="text1"/>
        </w:rPr>
        <w:t xml:space="preserve">een kredietvoorstel gedaan </w:t>
      </w:r>
      <w:r w:rsidR="003F0D8F" w:rsidRPr="00B0680E">
        <w:rPr>
          <w:rFonts w:eastAsiaTheme="minorHAnsi" w:cstheme="minorBidi"/>
          <w:color w:val="000000" w:themeColor="text1"/>
        </w:rPr>
        <w:t xml:space="preserve">kunnen </w:t>
      </w:r>
      <w:r w:rsidR="00BF5A9C" w:rsidRPr="00B0680E">
        <w:rPr>
          <w:rFonts w:eastAsiaTheme="minorHAnsi" w:cstheme="minorBidi"/>
          <w:color w:val="000000" w:themeColor="text1"/>
        </w:rPr>
        <w:t xml:space="preserve">worden voor de realisatie </w:t>
      </w:r>
      <w:r w:rsidR="002D5E43" w:rsidRPr="00B0680E">
        <w:rPr>
          <w:rFonts w:eastAsiaTheme="minorHAnsi" w:cstheme="minorBidi"/>
          <w:color w:val="000000" w:themeColor="text1"/>
        </w:rPr>
        <w:t>van het plan</w:t>
      </w:r>
      <w:r w:rsidR="00BF5A9C" w:rsidRPr="00B0680E">
        <w:rPr>
          <w:rFonts w:eastAsiaTheme="minorHAnsi" w:cstheme="minorBidi"/>
          <w:color w:val="000000" w:themeColor="text1"/>
        </w:rPr>
        <w:t xml:space="preserve">. </w:t>
      </w: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lastRenderedPageBreak/>
        <w:t>Op basis van quickscans is gekeken in hoeverre de varianten kansrijk of kansarm zijn. De vertaalslag hiervan is te zien in de bijgevoegde mat</w:t>
      </w:r>
      <w:r w:rsidR="007F1083" w:rsidRPr="00B0680E">
        <w:rPr>
          <w:rFonts w:eastAsiaTheme="minorHAnsi" w:cstheme="minorBidi"/>
          <w:color w:val="000000" w:themeColor="text1"/>
        </w:rPr>
        <w:t>r</w:t>
      </w:r>
      <w:r w:rsidRPr="00B0680E">
        <w:rPr>
          <w:rFonts w:eastAsiaTheme="minorHAnsi" w:cstheme="minorBidi"/>
          <w:color w:val="000000" w:themeColor="text1"/>
        </w:rPr>
        <w:t>ix</w:t>
      </w:r>
      <w:r w:rsidR="00921B36" w:rsidRPr="00B0680E">
        <w:rPr>
          <w:rFonts w:eastAsiaTheme="minorHAnsi" w:cstheme="minorBidi"/>
          <w:color w:val="000000" w:themeColor="text1"/>
        </w:rPr>
        <w:t xml:space="preserve"> </w:t>
      </w:r>
      <w:r w:rsidRPr="00B0680E">
        <w:rPr>
          <w:rFonts w:eastAsiaTheme="minorHAnsi" w:cstheme="minorBidi"/>
          <w:color w:val="000000" w:themeColor="text1"/>
        </w:rPr>
        <w:t>(bijlage</w:t>
      </w:r>
      <w:r w:rsidR="00921B36" w:rsidRPr="00B0680E">
        <w:rPr>
          <w:rFonts w:eastAsiaTheme="minorHAnsi" w:cstheme="minorBidi"/>
          <w:color w:val="000000" w:themeColor="text1"/>
        </w:rPr>
        <w:t xml:space="preserve"> 8</w:t>
      </w:r>
      <w:r w:rsidRPr="00B0680E">
        <w:rPr>
          <w:rFonts w:eastAsiaTheme="minorHAnsi" w:cstheme="minorBidi"/>
          <w:color w:val="000000" w:themeColor="text1"/>
        </w:rPr>
        <w:t>)</w:t>
      </w:r>
      <w:r w:rsidR="00412B03" w:rsidRPr="00B0680E">
        <w:rPr>
          <w:rFonts w:eastAsiaTheme="minorHAnsi" w:cstheme="minorBidi"/>
          <w:color w:val="000000" w:themeColor="text1"/>
        </w:rPr>
        <w:t>.</w:t>
      </w:r>
      <w:r w:rsidRPr="00B0680E">
        <w:rPr>
          <w:rFonts w:eastAsiaTheme="minorHAnsi" w:cstheme="minorBidi"/>
          <w:color w:val="000000" w:themeColor="text1"/>
        </w:rPr>
        <w:t xml:space="preserve"> De onderwerpen in de matrix sluiten aan op de gecommuniceerde onderwerpen tijdens de 1</w:t>
      </w:r>
      <w:r w:rsidRPr="00B0680E">
        <w:rPr>
          <w:rFonts w:eastAsiaTheme="minorHAnsi" w:cstheme="minorBidi"/>
          <w:color w:val="000000" w:themeColor="text1"/>
          <w:vertAlign w:val="superscript"/>
        </w:rPr>
        <w:t>e</w:t>
      </w:r>
      <w:r w:rsidRPr="00B0680E">
        <w:rPr>
          <w:rFonts w:eastAsiaTheme="minorHAnsi" w:cstheme="minorBidi"/>
          <w:color w:val="000000" w:themeColor="text1"/>
        </w:rPr>
        <w:t xml:space="preserve"> participatieronde en de onderwerpen die tijdens de commissievergadering van 31 maart 2022 naar voren zijn gebracht.  </w:t>
      </w:r>
    </w:p>
    <w:p w:rsidR="00BF5A9C" w:rsidRPr="00B0680E" w:rsidRDefault="00BF5A9C" w:rsidP="00BF5A9C">
      <w:pPr>
        <w:rPr>
          <w:rFonts w:eastAsiaTheme="minorHAnsi" w:cstheme="minorBidi"/>
          <w:color w:val="000000" w:themeColor="text1"/>
        </w:rPr>
      </w:pPr>
    </w:p>
    <w:p w:rsidR="00BF5A9C" w:rsidRPr="00B0680E" w:rsidRDefault="00393536" w:rsidP="00BF5A9C">
      <w:pPr>
        <w:contextualSpacing/>
        <w:rPr>
          <w:rFonts w:eastAsiaTheme="minorHAnsi" w:cstheme="minorBidi"/>
          <w:color w:val="000000" w:themeColor="text1"/>
        </w:rPr>
      </w:pPr>
      <w:r w:rsidRPr="00B0680E">
        <w:rPr>
          <w:rFonts w:eastAsiaTheme="minorHAnsi" w:cstheme="minorBidi"/>
          <w:noProof/>
          <w:color w:val="000000" w:themeColor="text1"/>
        </w:rPr>
        <mc:AlternateContent>
          <mc:Choice Requires="wps">
            <w:drawing>
              <wp:anchor distT="45720" distB="45720" distL="114300" distR="114300" simplePos="0" relativeHeight="251675648" behindDoc="0" locked="0" layoutInCell="1" allowOverlap="1">
                <wp:simplePos x="0" y="0"/>
                <wp:positionH relativeFrom="margin">
                  <wp:posOffset>-15875</wp:posOffset>
                </wp:positionH>
                <wp:positionV relativeFrom="paragraph">
                  <wp:posOffset>316230</wp:posOffset>
                </wp:positionV>
                <wp:extent cx="5501640" cy="4991100"/>
                <wp:effectExtent l="0" t="0" r="3810" b="0"/>
                <wp:wrapSquare wrapText="bothSides"/>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640" cy="4991100"/>
                        </a:xfrm>
                        <a:prstGeom prst="rect">
                          <a:avLst/>
                        </a:prstGeom>
                        <a:solidFill>
                          <a:srgbClr val="FFFFFF"/>
                        </a:solidFill>
                        <a:ln w="9525">
                          <a:noFill/>
                          <a:miter lim="800000"/>
                          <a:headEnd/>
                          <a:tailEnd/>
                        </a:ln>
                      </wps:spPr>
                      <wps:txbx>
                        <w:txbxContent>
                          <w:p w:rsidR="00E655FF" w:rsidRDefault="00E655FF">
                            <w:r>
                              <w:rPr>
                                <w:noProof/>
                              </w:rPr>
                              <w:drawing>
                                <wp:inline distT="0" distB="0" distL="0" distR="0">
                                  <wp:extent cx="5202555" cy="4890770"/>
                                  <wp:effectExtent l="0" t="0" r="0"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verzicht vijf varianten.jpg"/>
                                          <pic:cNvPicPr/>
                                        </pic:nvPicPr>
                                        <pic:blipFill>
                                          <a:blip r:embed="rId19">
                                            <a:extLst>
                                              <a:ext uri="{28A0092B-C50C-407E-A947-70E740481C1C}">
                                                <a14:useLocalDpi xmlns:a14="http://schemas.microsoft.com/office/drawing/2010/main" val="0"/>
                                              </a:ext>
                                            </a:extLst>
                                          </a:blip>
                                          <a:stretch>
                                            <a:fillRect/>
                                          </a:stretch>
                                        </pic:blipFill>
                                        <pic:spPr>
                                          <a:xfrm>
                                            <a:off x="0" y="0"/>
                                            <a:ext cx="5202555" cy="48907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25pt;margin-top:24.9pt;width:433.2pt;height:393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" stroked="f">
                <v:textbox>
                  <w:txbxContent>
                    <w:p w:rsidR="00E655FF" w:rsidRDefault="00E655FF">
                      <w:r>
                        <w:rPr>
                          <w:noProof/>
                        </w:rPr>
                        <w:drawing>
                          <wp:inline distT="0" distB="0" distL="0" distR="0">
                            <wp:extent cx="5202555" cy="4890770"/>
                            <wp:effectExtent l="0" t="0" r="0"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verzicht vijf varianten.jpg"/>
                                    <pic:cNvPicPr/>
                                  </pic:nvPicPr>
                                  <pic:blipFill>
                                    <a:blip r:embed="rId20">
                                      <a:extLst>
                                        <a:ext uri="{28A0092B-C50C-407E-A947-70E740481C1C}">
                                          <a14:useLocalDpi xmlns:a14="http://schemas.microsoft.com/office/drawing/2010/main" val="0"/>
                                        </a:ext>
                                      </a:extLst>
                                    </a:blip>
                                    <a:stretch>
                                      <a:fillRect/>
                                    </a:stretch>
                                  </pic:blipFill>
                                  <pic:spPr>
                                    <a:xfrm>
                                      <a:off x="0" y="0"/>
                                      <a:ext cx="5202555" cy="4890770"/>
                                    </a:xfrm>
                                    <a:prstGeom prst="rect">
                                      <a:avLst/>
                                    </a:prstGeom>
                                  </pic:spPr>
                                </pic:pic>
                              </a:graphicData>
                            </a:graphic>
                          </wp:inline>
                        </w:drawing>
                      </w:r>
                    </w:p>
                  </w:txbxContent>
                </v:textbox>
                <w10:wrap type="square" anchorx="margin"/>
              </v:shape>
            </w:pict>
          </mc:Fallback>
        </mc:AlternateContent>
      </w:r>
      <w:r w:rsidR="00251507" w:rsidRPr="00B0680E">
        <w:rPr>
          <w:rFonts w:eastAsiaTheme="minorHAnsi" w:cstheme="minorBidi"/>
          <w:color w:val="000000" w:themeColor="text1"/>
        </w:rPr>
        <w:t>Onderstaand overzicht laat de vijf locaties van de varianten zien:</w:t>
      </w:r>
      <w:r w:rsidR="008B253D" w:rsidRPr="00B0680E">
        <w:rPr>
          <w:rFonts w:eastAsiaTheme="minorHAnsi" w:cstheme="minorBidi"/>
          <w:color w:val="000000" w:themeColor="text1"/>
        </w:rPr>
        <w:t xml:space="preserve"> </w:t>
      </w:r>
    </w:p>
    <w:p w:rsidR="00016062" w:rsidRPr="00B0680E" w:rsidRDefault="00016062" w:rsidP="00016062">
      <w:pPr>
        <w:ind w:left="567" w:hanging="567"/>
        <w:rPr>
          <w:rFonts w:eastAsiaTheme="minorHAnsi" w:cstheme="minorBidi"/>
          <w:color w:val="000000" w:themeColor="text1"/>
          <w:sz w:val="18"/>
          <w:szCs w:val="18"/>
        </w:rPr>
      </w:pPr>
      <w:r w:rsidRPr="00B0680E">
        <w:rPr>
          <w:rFonts w:eastAsiaTheme="minorHAnsi" w:cstheme="minorBidi"/>
          <w:color w:val="000000" w:themeColor="text1"/>
          <w:sz w:val="18"/>
          <w:szCs w:val="18"/>
        </w:rPr>
        <w:t xml:space="preserve">1+2 </w:t>
      </w:r>
      <w:r w:rsidRPr="00B0680E">
        <w:rPr>
          <w:rFonts w:eastAsiaTheme="minorHAnsi" w:cstheme="minorBidi"/>
          <w:color w:val="000000" w:themeColor="text1"/>
          <w:sz w:val="18"/>
          <w:szCs w:val="18"/>
        </w:rPr>
        <w:tab/>
        <w:t>Nabij huidige locatie Het Kwartier, nieuwbouw deel De Koningslinde, of nieuwbouw Het Molenven</w:t>
      </w:r>
    </w:p>
    <w:p w:rsidR="00016062" w:rsidRPr="00B0680E" w:rsidRDefault="00016062" w:rsidP="00016062">
      <w:pPr>
        <w:ind w:left="567" w:hanging="567"/>
        <w:rPr>
          <w:rFonts w:eastAsiaTheme="minorHAnsi" w:cstheme="minorBidi"/>
          <w:color w:val="000000" w:themeColor="text1"/>
          <w:sz w:val="18"/>
          <w:szCs w:val="18"/>
        </w:rPr>
      </w:pPr>
      <w:r w:rsidRPr="00B0680E">
        <w:rPr>
          <w:rFonts w:eastAsiaTheme="minorHAnsi" w:cstheme="minorBidi"/>
          <w:color w:val="000000" w:themeColor="text1"/>
          <w:sz w:val="18"/>
          <w:szCs w:val="18"/>
        </w:rPr>
        <w:t xml:space="preserve">3 </w:t>
      </w:r>
      <w:r w:rsidRPr="00B0680E">
        <w:rPr>
          <w:rFonts w:eastAsiaTheme="minorHAnsi" w:cstheme="minorBidi"/>
          <w:color w:val="000000" w:themeColor="text1"/>
          <w:sz w:val="18"/>
          <w:szCs w:val="18"/>
        </w:rPr>
        <w:tab/>
        <w:t xml:space="preserve">Hoek </w:t>
      </w:r>
      <w:r w:rsidR="00976650" w:rsidRPr="00B0680E">
        <w:rPr>
          <w:rFonts w:eastAsiaTheme="minorHAnsi" w:cstheme="minorBidi"/>
          <w:color w:val="000000" w:themeColor="text1"/>
          <w:sz w:val="18"/>
          <w:szCs w:val="18"/>
        </w:rPr>
        <w:t>J</w:t>
      </w:r>
      <w:r w:rsidR="002D5E43" w:rsidRPr="00B0680E">
        <w:rPr>
          <w:rFonts w:eastAsiaTheme="minorHAnsi" w:cstheme="minorBidi"/>
          <w:color w:val="000000" w:themeColor="text1"/>
          <w:sz w:val="18"/>
          <w:szCs w:val="18"/>
        </w:rPr>
        <w:t>ohn</w:t>
      </w:r>
      <w:r w:rsidR="00976650" w:rsidRPr="00B0680E">
        <w:rPr>
          <w:rFonts w:eastAsiaTheme="minorHAnsi" w:cstheme="minorBidi"/>
          <w:color w:val="000000" w:themeColor="text1"/>
          <w:sz w:val="18"/>
          <w:szCs w:val="18"/>
        </w:rPr>
        <w:t xml:space="preserve"> F.</w:t>
      </w:r>
      <w:r w:rsidR="002D5E43" w:rsidRPr="00B0680E">
        <w:rPr>
          <w:rFonts w:eastAsiaTheme="minorHAnsi" w:cstheme="minorBidi"/>
          <w:color w:val="000000" w:themeColor="text1"/>
          <w:sz w:val="18"/>
          <w:szCs w:val="18"/>
        </w:rPr>
        <w:t xml:space="preserve"> </w:t>
      </w:r>
      <w:r w:rsidRPr="00B0680E">
        <w:rPr>
          <w:rFonts w:eastAsiaTheme="minorHAnsi" w:cstheme="minorBidi"/>
          <w:color w:val="000000" w:themeColor="text1"/>
          <w:sz w:val="18"/>
          <w:szCs w:val="18"/>
        </w:rPr>
        <w:t>Kennedylaan/Loonsebaan, nieuwbouw Het Molenven</w:t>
      </w:r>
    </w:p>
    <w:p w:rsidR="00251507" w:rsidRPr="00B0680E" w:rsidRDefault="00251507" w:rsidP="00251507">
      <w:pPr>
        <w:ind w:left="567" w:hanging="567"/>
        <w:rPr>
          <w:rFonts w:eastAsiaTheme="minorHAnsi" w:cstheme="minorBidi"/>
          <w:color w:val="000000" w:themeColor="text1"/>
          <w:sz w:val="18"/>
          <w:szCs w:val="18"/>
        </w:rPr>
      </w:pPr>
      <w:r w:rsidRPr="00B0680E">
        <w:rPr>
          <w:rFonts w:eastAsiaTheme="minorHAnsi" w:cstheme="minorBidi"/>
          <w:color w:val="000000" w:themeColor="text1"/>
          <w:sz w:val="18"/>
          <w:szCs w:val="18"/>
        </w:rPr>
        <w:t xml:space="preserve">4 </w:t>
      </w:r>
      <w:r w:rsidRPr="00B0680E">
        <w:rPr>
          <w:rFonts w:eastAsiaTheme="minorHAnsi" w:cstheme="minorBidi"/>
          <w:color w:val="000000" w:themeColor="text1"/>
          <w:sz w:val="18"/>
          <w:szCs w:val="18"/>
        </w:rPr>
        <w:tab/>
      </w:r>
      <w:r w:rsidR="003A626B" w:rsidRPr="00B0680E">
        <w:rPr>
          <w:rFonts w:eastAsiaTheme="minorHAnsi" w:cstheme="minorBidi"/>
          <w:color w:val="000000" w:themeColor="text1"/>
          <w:sz w:val="18"/>
          <w:szCs w:val="18"/>
        </w:rPr>
        <w:t>Achter</w:t>
      </w:r>
      <w:r w:rsidRPr="00B0680E">
        <w:rPr>
          <w:rFonts w:eastAsiaTheme="minorHAnsi" w:cstheme="minorBidi"/>
          <w:color w:val="000000" w:themeColor="text1"/>
          <w:sz w:val="18"/>
          <w:szCs w:val="18"/>
        </w:rPr>
        <w:t xml:space="preserve"> het parkeerterrein bij Prins Hendrik, nieuwbouw Het Molenven</w:t>
      </w:r>
    </w:p>
    <w:p w:rsidR="00251507" w:rsidRPr="00B0680E" w:rsidRDefault="00251507" w:rsidP="00251507">
      <w:pPr>
        <w:ind w:left="567" w:hanging="567"/>
        <w:rPr>
          <w:rFonts w:eastAsiaTheme="minorHAnsi" w:cstheme="minorBidi"/>
          <w:color w:val="000000" w:themeColor="text1"/>
          <w:sz w:val="18"/>
          <w:szCs w:val="18"/>
        </w:rPr>
      </w:pPr>
      <w:r w:rsidRPr="00B0680E">
        <w:rPr>
          <w:rFonts w:eastAsiaTheme="minorHAnsi" w:cstheme="minorBidi"/>
          <w:color w:val="000000" w:themeColor="text1"/>
          <w:sz w:val="18"/>
          <w:szCs w:val="18"/>
        </w:rPr>
        <w:t xml:space="preserve">5 </w:t>
      </w:r>
      <w:r w:rsidRPr="00B0680E">
        <w:rPr>
          <w:rFonts w:eastAsiaTheme="minorHAnsi" w:cstheme="minorBidi"/>
          <w:color w:val="000000" w:themeColor="text1"/>
          <w:sz w:val="18"/>
          <w:szCs w:val="18"/>
        </w:rPr>
        <w:tab/>
        <w:t>Naast retentievijver Postweg, nieuwbouw Het Molenven</w:t>
      </w:r>
    </w:p>
    <w:p w:rsidR="00251507" w:rsidRPr="00B0680E" w:rsidRDefault="00251507" w:rsidP="00BF5A9C">
      <w:pPr>
        <w:rPr>
          <w:rFonts w:eastAsiaTheme="minorHAnsi" w:cstheme="minorBidi"/>
          <w:b/>
          <w:color w:val="000000" w:themeColor="text1"/>
        </w:rPr>
      </w:pPr>
    </w:p>
    <w:p w:rsidR="00BF5A9C" w:rsidRPr="00B0680E" w:rsidRDefault="00BF5A9C" w:rsidP="00BF5A9C">
      <w:pPr>
        <w:rPr>
          <w:rFonts w:eastAsiaTheme="minorHAnsi" w:cstheme="minorBidi"/>
          <w:b/>
          <w:color w:val="000000" w:themeColor="text1"/>
        </w:rPr>
      </w:pPr>
      <w:r w:rsidRPr="00B0680E">
        <w:rPr>
          <w:rFonts w:eastAsiaTheme="minorHAnsi" w:cstheme="minorBidi"/>
          <w:b/>
          <w:color w:val="000000" w:themeColor="text1"/>
        </w:rPr>
        <w:t>7.1 Onderdelen afwegingsmatrix</w:t>
      </w:r>
    </w:p>
    <w:p w:rsidR="008B253D" w:rsidRPr="00B0680E" w:rsidRDefault="008B253D" w:rsidP="00BF5A9C">
      <w:pPr>
        <w:rPr>
          <w:rFonts w:eastAsiaTheme="minorHAnsi" w:cstheme="minorBidi"/>
          <w:color w:val="000000" w:themeColor="text1"/>
        </w:rPr>
      </w:pPr>
      <w:r w:rsidRPr="00B0680E">
        <w:rPr>
          <w:rFonts w:eastAsiaTheme="minorHAnsi" w:cstheme="minorBidi"/>
          <w:color w:val="000000" w:themeColor="text1"/>
        </w:rPr>
        <w:t>In deze paragraaf wordt het afwegingskader inhoudelijk op</w:t>
      </w:r>
      <w:r w:rsidR="00D20CF2" w:rsidRPr="00B0680E">
        <w:rPr>
          <w:rFonts w:eastAsiaTheme="minorHAnsi" w:cstheme="minorBidi"/>
          <w:color w:val="000000" w:themeColor="text1"/>
        </w:rPr>
        <w:t xml:space="preserve"> </w:t>
      </w:r>
      <w:r w:rsidRPr="00B0680E">
        <w:rPr>
          <w:rFonts w:eastAsiaTheme="minorHAnsi" w:cstheme="minorBidi"/>
          <w:color w:val="000000" w:themeColor="text1"/>
        </w:rPr>
        <w:t>onderdelen toegelicht.</w:t>
      </w:r>
    </w:p>
    <w:p w:rsidR="004F199D" w:rsidRPr="00B0680E" w:rsidRDefault="004F199D" w:rsidP="004F199D">
      <w:pPr>
        <w:rPr>
          <w:rFonts w:eastAsiaTheme="minorHAnsi" w:cstheme="minorBidi"/>
          <w:color w:val="000000" w:themeColor="text1"/>
        </w:rPr>
      </w:pPr>
    </w:p>
    <w:p w:rsidR="00BD574D" w:rsidRPr="00B0680E" w:rsidRDefault="004F199D" w:rsidP="004F199D">
      <w:pPr>
        <w:rPr>
          <w:rFonts w:eastAsiaTheme="minorHAnsi" w:cstheme="minorBidi"/>
          <w:color w:val="000000" w:themeColor="text1"/>
        </w:rPr>
      </w:pPr>
      <w:r w:rsidRPr="00B0680E">
        <w:rPr>
          <w:rFonts w:eastAsiaTheme="minorHAnsi" w:cstheme="minorBidi"/>
          <w:color w:val="000000" w:themeColor="text1"/>
        </w:rPr>
        <w:t>Het gaat hier om een onderwijshuisvestingsvraagstuk</w:t>
      </w:r>
      <w:r w:rsidR="002B639F" w:rsidRPr="00B0680E">
        <w:rPr>
          <w:rFonts w:eastAsiaTheme="minorHAnsi" w:cstheme="minorBidi"/>
          <w:color w:val="000000" w:themeColor="text1"/>
        </w:rPr>
        <w:t xml:space="preserve"> waarbij de gemeente </w:t>
      </w:r>
      <w:r w:rsidR="00D44067" w:rsidRPr="00B0680E">
        <w:rPr>
          <w:rFonts w:eastAsiaTheme="minorHAnsi" w:cstheme="minorBidi"/>
          <w:color w:val="000000" w:themeColor="text1"/>
        </w:rPr>
        <w:t xml:space="preserve">primair </w:t>
      </w:r>
      <w:r w:rsidR="002B639F" w:rsidRPr="00B0680E">
        <w:rPr>
          <w:rFonts w:eastAsiaTheme="minorHAnsi" w:cstheme="minorBidi"/>
          <w:color w:val="000000" w:themeColor="text1"/>
        </w:rPr>
        <w:t>de wettelijke taak heeft om voor voldoende passende en goede onderwijsvoorzieningen te zorgen. Naast deze taak heeft de gemeente de ambitie om waar mogelijk kindcentra te vormen</w:t>
      </w:r>
      <w:r w:rsidR="00001C3C" w:rsidRPr="00B0680E">
        <w:rPr>
          <w:rFonts w:eastAsiaTheme="minorHAnsi" w:cstheme="minorBidi"/>
          <w:color w:val="000000" w:themeColor="text1"/>
        </w:rPr>
        <w:t>, wat beide scholen nu niet zijn</w:t>
      </w:r>
      <w:r w:rsidR="002B639F" w:rsidRPr="00B0680E">
        <w:rPr>
          <w:rFonts w:eastAsiaTheme="minorHAnsi" w:cstheme="minorBidi"/>
          <w:color w:val="000000" w:themeColor="text1"/>
        </w:rPr>
        <w:t xml:space="preserve"> (</w:t>
      </w:r>
      <w:r w:rsidR="00E2380E" w:rsidRPr="00B0680E">
        <w:rPr>
          <w:rFonts w:eastAsiaTheme="minorHAnsi" w:cstheme="minorBidi"/>
          <w:color w:val="000000" w:themeColor="text1"/>
        </w:rPr>
        <w:t>h</w:t>
      </w:r>
      <w:r w:rsidR="002B639F" w:rsidRPr="00B0680E">
        <w:rPr>
          <w:rFonts w:eastAsiaTheme="minorHAnsi" w:cstheme="minorBidi"/>
          <w:color w:val="000000" w:themeColor="text1"/>
        </w:rPr>
        <w:t xml:space="preserve">oofdstuk 4). </w:t>
      </w:r>
    </w:p>
    <w:p w:rsidR="00FB4654" w:rsidRPr="00B0680E" w:rsidRDefault="00BD574D" w:rsidP="004F199D">
      <w:pPr>
        <w:rPr>
          <w:rFonts w:eastAsiaTheme="minorHAnsi" w:cstheme="minorBidi"/>
          <w:color w:val="000000" w:themeColor="text1"/>
        </w:rPr>
      </w:pPr>
      <w:r w:rsidRPr="00B0680E">
        <w:rPr>
          <w:rFonts w:eastAsiaTheme="minorHAnsi" w:cstheme="minorBidi"/>
          <w:color w:val="000000" w:themeColor="text1"/>
        </w:rPr>
        <w:lastRenderedPageBreak/>
        <w:t>De doelgroepen waarvoor deze casus voornamelijk opgelost moet worden, zijn de schoolgaande kinderen, hun ouders en de betrokken scholen en kinder- en peuteropvang</w:t>
      </w:r>
      <w:r w:rsidR="00FB4654" w:rsidRPr="00B0680E">
        <w:rPr>
          <w:rFonts w:eastAsiaTheme="minorHAnsi" w:cstheme="minorBidi"/>
          <w:color w:val="000000" w:themeColor="text1"/>
        </w:rPr>
        <w:t>.</w:t>
      </w:r>
    </w:p>
    <w:p w:rsidR="00FB4654" w:rsidRPr="00B0680E" w:rsidRDefault="00FB4654" w:rsidP="004F199D">
      <w:pPr>
        <w:rPr>
          <w:rFonts w:eastAsiaTheme="minorHAnsi" w:cstheme="minorBidi"/>
          <w:color w:val="000000" w:themeColor="text1"/>
        </w:rPr>
      </w:pPr>
    </w:p>
    <w:p w:rsidR="002B639F" w:rsidRPr="00B0680E" w:rsidRDefault="00FB4654" w:rsidP="004F199D">
      <w:pPr>
        <w:rPr>
          <w:rFonts w:eastAsiaTheme="minorHAnsi" w:cstheme="minorBidi"/>
          <w:color w:val="000000" w:themeColor="text1"/>
        </w:rPr>
      </w:pPr>
      <w:r w:rsidRPr="00B0680E">
        <w:rPr>
          <w:rFonts w:eastAsiaTheme="minorHAnsi" w:cstheme="minorBidi"/>
          <w:color w:val="000000" w:themeColor="text1"/>
        </w:rPr>
        <w:t xml:space="preserve">Dit alles maakt de onderwijskundige afwegingen tot de belangrijkste onderdelen van </w:t>
      </w:r>
      <w:r w:rsidR="00896F6F" w:rsidRPr="00B0680E">
        <w:rPr>
          <w:rFonts w:eastAsiaTheme="minorHAnsi" w:cstheme="minorBidi"/>
          <w:color w:val="000000" w:themeColor="text1"/>
        </w:rPr>
        <w:t xml:space="preserve">het </w:t>
      </w:r>
      <w:r w:rsidRPr="00B0680E">
        <w:rPr>
          <w:rFonts w:eastAsiaTheme="minorHAnsi" w:cstheme="minorBidi"/>
          <w:color w:val="000000" w:themeColor="text1"/>
        </w:rPr>
        <w:t xml:space="preserve">afwegingskader. </w:t>
      </w:r>
    </w:p>
    <w:p w:rsidR="004F199D" w:rsidRPr="00B0680E" w:rsidRDefault="00D44067" w:rsidP="004F199D">
      <w:pPr>
        <w:rPr>
          <w:rFonts w:eastAsiaTheme="minorHAnsi" w:cstheme="minorBidi"/>
          <w:color w:val="000000" w:themeColor="text1"/>
        </w:rPr>
      </w:pPr>
      <w:r w:rsidRPr="00B0680E">
        <w:rPr>
          <w:rFonts w:eastAsiaTheme="minorHAnsi" w:cstheme="minorBidi"/>
          <w:color w:val="000000" w:themeColor="text1"/>
        </w:rPr>
        <w:t>Daarnaast kunnen bij</w:t>
      </w:r>
      <w:r w:rsidR="002B639F" w:rsidRPr="00B0680E">
        <w:rPr>
          <w:rFonts w:eastAsiaTheme="minorHAnsi" w:cstheme="minorBidi"/>
          <w:color w:val="000000" w:themeColor="text1"/>
        </w:rPr>
        <w:t xml:space="preserve"> dit vraagstuk</w:t>
      </w:r>
      <w:r w:rsidR="00FE4209" w:rsidRPr="00B0680E">
        <w:rPr>
          <w:rFonts w:eastAsiaTheme="minorHAnsi" w:cstheme="minorBidi"/>
          <w:color w:val="000000" w:themeColor="text1"/>
        </w:rPr>
        <w:t>,</w:t>
      </w:r>
      <w:r w:rsidR="002B639F" w:rsidRPr="00B0680E">
        <w:rPr>
          <w:rFonts w:eastAsiaTheme="minorHAnsi" w:cstheme="minorBidi"/>
          <w:color w:val="000000" w:themeColor="text1"/>
        </w:rPr>
        <w:t xml:space="preserve"> </w:t>
      </w:r>
      <w:r w:rsidR="004F199D" w:rsidRPr="00B0680E">
        <w:rPr>
          <w:rFonts w:eastAsiaTheme="minorHAnsi" w:cstheme="minorBidi"/>
          <w:color w:val="000000" w:themeColor="text1"/>
        </w:rPr>
        <w:t>vanwege de omgeving/situatie van de verschillende varianten</w:t>
      </w:r>
      <w:r w:rsidR="00FE4209" w:rsidRPr="00B0680E">
        <w:rPr>
          <w:rFonts w:eastAsiaTheme="minorHAnsi" w:cstheme="minorBidi"/>
          <w:color w:val="000000" w:themeColor="text1"/>
        </w:rPr>
        <w:t>,</w:t>
      </w:r>
      <w:r w:rsidR="004F199D" w:rsidRPr="00B0680E">
        <w:rPr>
          <w:rFonts w:eastAsiaTheme="minorHAnsi" w:cstheme="minorBidi"/>
          <w:color w:val="000000" w:themeColor="text1"/>
        </w:rPr>
        <w:t xml:space="preserve"> verschillende andere aspecten </w:t>
      </w:r>
      <w:r w:rsidRPr="00B0680E">
        <w:rPr>
          <w:rFonts w:eastAsiaTheme="minorHAnsi" w:cstheme="minorBidi"/>
          <w:color w:val="000000" w:themeColor="text1"/>
        </w:rPr>
        <w:t xml:space="preserve">nog </w:t>
      </w:r>
      <w:r w:rsidR="004F199D" w:rsidRPr="00B0680E">
        <w:rPr>
          <w:rFonts w:eastAsiaTheme="minorHAnsi" w:cstheme="minorBidi"/>
          <w:color w:val="000000" w:themeColor="text1"/>
        </w:rPr>
        <w:t xml:space="preserve">een rol spelen. Hieraan zijn geen onderlinge wegingen toegekend. Daarnaast is het beleid erop gericht om waar mogelijk kindcentra te vormen. Vandaar dat in de matrix de onderwijskundige aspecten als eerste zijn genoemd. </w:t>
      </w:r>
    </w:p>
    <w:p w:rsidR="004F199D" w:rsidRPr="00B0680E" w:rsidRDefault="004F199D" w:rsidP="004F199D">
      <w:pPr>
        <w:rPr>
          <w:rFonts w:eastAsiaTheme="minorHAnsi" w:cstheme="minorBidi"/>
          <w:color w:val="000000" w:themeColor="text1"/>
        </w:rPr>
      </w:pPr>
    </w:p>
    <w:p w:rsidR="004F199D" w:rsidRPr="00B0680E" w:rsidRDefault="004F199D" w:rsidP="004F199D">
      <w:pPr>
        <w:rPr>
          <w:rFonts w:eastAsiaTheme="minorHAnsi" w:cstheme="minorBidi"/>
          <w:color w:val="000000" w:themeColor="text1"/>
        </w:rPr>
      </w:pPr>
      <w:r w:rsidRPr="00B0680E">
        <w:rPr>
          <w:rFonts w:eastAsiaTheme="minorHAnsi" w:cstheme="minorBidi"/>
          <w:color w:val="000000" w:themeColor="text1"/>
        </w:rPr>
        <w:t xml:space="preserve">In de </w:t>
      </w:r>
      <w:r w:rsidR="003138BE" w:rsidRPr="00B0680E">
        <w:rPr>
          <w:rFonts w:eastAsiaTheme="minorHAnsi" w:cstheme="minorBidi"/>
          <w:color w:val="000000" w:themeColor="text1"/>
        </w:rPr>
        <w:t xml:space="preserve">bijgevoegde </w:t>
      </w:r>
      <w:r w:rsidRPr="00B0680E">
        <w:rPr>
          <w:rFonts w:eastAsiaTheme="minorHAnsi" w:cstheme="minorBidi"/>
          <w:color w:val="000000" w:themeColor="text1"/>
        </w:rPr>
        <w:t xml:space="preserve">matrix </w:t>
      </w:r>
      <w:r w:rsidR="00097119" w:rsidRPr="00B0680E">
        <w:rPr>
          <w:rFonts w:eastAsiaTheme="minorHAnsi" w:cstheme="minorBidi"/>
          <w:color w:val="000000" w:themeColor="text1"/>
        </w:rPr>
        <w:t xml:space="preserve">zijn voor elke variant de wegingsfactoren (onderwerpen) weergegeven, in kleuren volgens het </w:t>
      </w:r>
      <w:r w:rsidRPr="00B0680E">
        <w:rPr>
          <w:rFonts w:eastAsiaTheme="minorHAnsi" w:cstheme="minorBidi"/>
          <w:color w:val="000000" w:themeColor="text1"/>
        </w:rPr>
        <w:t>stoplicht-model. De kleuren geven de mate van haalbaarheid van het onderdeel weer, waarbij het voor de hand ligt dat groen het minste risico’s/problemen kent en rood de meeste. Oranje is niet optimaal, maar biedt perspectief. Rood is het minst kansrijk, of onmogelijk. De variant met de minste rood aangeduide onderwerpen hoeft niet per definitie een haalbare variant te zijn</w:t>
      </w:r>
      <w:r w:rsidR="002D5E43" w:rsidRPr="00B0680E">
        <w:rPr>
          <w:rFonts w:eastAsiaTheme="minorHAnsi" w:cstheme="minorBidi"/>
          <w:color w:val="000000" w:themeColor="text1"/>
        </w:rPr>
        <w:t xml:space="preserve">, want er kan </w:t>
      </w:r>
      <w:r w:rsidRPr="00B0680E">
        <w:rPr>
          <w:rFonts w:eastAsiaTheme="minorHAnsi" w:cstheme="minorBidi"/>
          <w:color w:val="000000" w:themeColor="text1"/>
        </w:rPr>
        <w:t>namelijk op basis van één rood onderwerp al sprake zijn van een no-go.</w:t>
      </w:r>
    </w:p>
    <w:p w:rsidR="008B253D" w:rsidRPr="00B0680E" w:rsidRDefault="008B253D" w:rsidP="00BF5A9C">
      <w:pPr>
        <w:rPr>
          <w:rFonts w:eastAsiaTheme="minorHAnsi" w:cstheme="minorBidi"/>
          <w:color w:val="000000" w:themeColor="text1"/>
        </w:rPr>
      </w:pP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 xml:space="preserve">Voor de inhoudelijke beoordeling zijn verschillende vaktechnische adviseurs betrokken. Het onderwijskundige deel is met input van de scholen hierna nader toegelicht. </w:t>
      </w:r>
    </w:p>
    <w:p w:rsidR="00097119" w:rsidRPr="00B0680E" w:rsidRDefault="00097119" w:rsidP="00BF5A9C">
      <w:pPr>
        <w:rPr>
          <w:rFonts w:eastAsiaTheme="minorHAnsi" w:cstheme="minorBidi"/>
          <w:color w:val="000000" w:themeColor="text1"/>
        </w:rPr>
      </w:pPr>
    </w:p>
    <w:p w:rsidR="008A38DD" w:rsidRPr="00B0680E" w:rsidRDefault="00097119" w:rsidP="00BF5A9C">
      <w:pPr>
        <w:rPr>
          <w:rFonts w:eastAsiaTheme="minorHAnsi" w:cstheme="minorBidi"/>
          <w:color w:val="000000" w:themeColor="text1"/>
        </w:rPr>
      </w:pPr>
      <w:r w:rsidRPr="00B0680E">
        <w:rPr>
          <w:rFonts w:eastAsiaTheme="minorHAnsi" w:cstheme="minorBidi"/>
          <w:color w:val="000000" w:themeColor="text1"/>
        </w:rPr>
        <w:t>Hieronder volgt een toelichting op de matrix.</w:t>
      </w:r>
    </w:p>
    <w:p w:rsidR="00097119" w:rsidRPr="00B0680E" w:rsidRDefault="00097119" w:rsidP="00BF5A9C">
      <w:pPr>
        <w:rPr>
          <w:rFonts w:eastAsiaTheme="minorHAnsi" w:cstheme="minorBidi"/>
          <w:i/>
          <w:color w:val="000000" w:themeColor="text1"/>
          <w:u w:val="single"/>
        </w:rPr>
      </w:pPr>
    </w:p>
    <w:p w:rsidR="00BF5A9C" w:rsidRPr="00B0680E" w:rsidRDefault="00BF5A9C" w:rsidP="00BF5A9C">
      <w:pPr>
        <w:rPr>
          <w:rFonts w:eastAsiaTheme="minorHAnsi" w:cstheme="minorBidi"/>
          <w:i/>
          <w:color w:val="000000" w:themeColor="text1"/>
          <w:u w:val="single"/>
        </w:rPr>
      </w:pPr>
      <w:r w:rsidRPr="00B0680E">
        <w:rPr>
          <w:rFonts w:eastAsiaTheme="minorHAnsi" w:cstheme="minorBidi"/>
          <w:i/>
          <w:color w:val="000000" w:themeColor="text1"/>
          <w:u w:val="single"/>
        </w:rPr>
        <w:t>Onderwijskundig</w:t>
      </w:r>
      <w:r w:rsidR="0023644C" w:rsidRPr="00B0680E">
        <w:rPr>
          <w:rFonts w:eastAsiaTheme="minorHAnsi" w:cstheme="minorBidi"/>
          <w:i/>
          <w:color w:val="000000" w:themeColor="text1"/>
          <w:u w:val="single"/>
        </w:rPr>
        <w:t xml:space="preserve"> (inhoudelijk en fysiek)/veiligheid leerlingen en personeel</w:t>
      </w:r>
    </w:p>
    <w:p w:rsidR="008F1984" w:rsidRPr="00B0680E" w:rsidRDefault="008F1984" w:rsidP="00BF5A9C">
      <w:pPr>
        <w:rPr>
          <w:rFonts w:eastAsiaTheme="minorHAnsi" w:cstheme="minorBidi"/>
          <w:color w:val="000000" w:themeColor="text1"/>
        </w:rPr>
      </w:pPr>
      <w:r w:rsidRPr="00B0680E">
        <w:rPr>
          <w:rFonts w:eastAsiaTheme="minorHAnsi" w:cstheme="minorBidi"/>
          <w:color w:val="000000" w:themeColor="text1"/>
        </w:rPr>
        <w:t>Bij de ontwikkeling van het gebied</w:t>
      </w:r>
      <w:r w:rsidR="002D5E43" w:rsidRPr="00B0680E">
        <w:rPr>
          <w:rFonts w:eastAsiaTheme="minorHAnsi" w:cstheme="minorBidi"/>
          <w:color w:val="000000" w:themeColor="text1"/>
        </w:rPr>
        <w:t>,</w:t>
      </w:r>
      <w:r w:rsidRPr="00B0680E">
        <w:rPr>
          <w:rFonts w:eastAsiaTheme="minorHAnsi" w:cstheme="minorBidi"/>
          <w:color w:val="000000" w:themeColor="text1"/>
        </w:rPr>
        <w:t xml:space="preserve"> waar Het Kwartier is </w:t>
      </w:r>
      <w:r w:rsidR="002D5E43" w:rsidRPr="00B0680E">
        <w:rPr>
          <w:rFonts w:eastAsiaTheme="minorHAnsi" w:cstheme="minorBidi"/>
          <w:color w:val="000000" w:themeColor="text1"/>
        </w:rPr>
        <w:t xml:space="preserve">gerealiseerd, is </w:t>
      </w:r>
      <w:r w:rsidRPr="00B0680E">
        <w:rPr>
          <w:rFonts w:eastAsiaTheme="minorHAnsi" w:cstheme="minorBidi"/>
          <w:color w:val="000000" w:themeColor="text1"/>
        </w:rPr>
        <w:t xml:space="preserve">onderkend dat er slechts ruimte was voor één brede school met één gezamenlijke kinderopvang. </w:t>
      </w:r>
      <w:r w:rsidR="00A242A9" w:rsidRPr="00B0680E">
        <w:rPr>
          <w:rFonts w:eastAsiaTheme="minorHAnsi" w:cstheme="minorBidi"/>
          <w:color w:val="000000" w:themeColor="text1"/>
        </w:rPr>
        <w:t>In de loop der tijd is het aantal leerlingen zodanig toegenomen dat de omvang van de noodzakelijke tijdelijke voorzieningen niet meer in verhouding staat tot het oorspronkelijke schoolgebouw.</w:t>
      </w:r>
      <w:r w:rsidR="00605316" w:rsidRPr="00B0680E">
        <w:rPr>
          <w:rFonts w:eastAsiaTheme="minorHAnsi" w:cstheme="minorBidi"/>
          <w:color w:val="000000" w:themeColor="text1"/>
        </w:rPr>
        <w:t xml:space="preserve"> Dit leidt ook tot een onevenredige (verkeers-/parkeer) </w:t>
      </w:r>
      <w:r w:rsidR="00973101" w:rsidRPr="00B0680E">
        <w:rPr>
          <w:rFonts w:eastAsiaTheme="minorHAnsi" w:cstheme="minorBidi"/>
          <w:color w:val="000000" w:themeColor="text1"/>
        </w:rPr>
        <w:t>d</w:t>
      </w:r>
      <w:r w:rsidR="00605316" w:rsidRPr="00B0680E">
        <w:rPr>
          <w:rFonts w:eastAsiaTheme="minorHAnsi" w:cstheme="minorBidi"/>
          <w:color w:val="000000" w:themeColor="text1"/>
        </w:rPr>
        <w:t xml:space="preserve">ruk op de omgeving. </w:t>
      </w:r>
    </w:p>
    <w:p w:rsidR="00A242A9" w:rsidRPr="00B0680E" w:rsidRDefault="00A242A9" w:rsidP="00BF5A9C">
      <w:pPr>
        <w:rPr>
          <w:rFonts w:eastAsiaTheme="minorHAnsi" w:cstheme="minorBidi"/>
          <w:color w:val="000000" w:themeColor="text1"/>
        </w:rPr>
      </w:pPr>
    </w:p>
    <w:p w:rsidR="00605316" w:rsidRPr="00B0680E" w:rsidRDefault="00605316" w:rsidP="00BF5A9C">
      <w:pPr>
        <w:rPr>
          <w:rFonts w:eastAsiaTheme="minorHAnsi" w:cstheme="minorBidi"/>
          <w:color w:val="000000" w:themeColor="text1"/>
        </w:rPr>
      </w:pPr>
      <w:r w:rsidRPr="00B0680E">
        <w:rPr>
          <w:rFonts w:eastAsiaTheme="minorHAnsi" w:cstheme="minorBidi"/>
          <w:color w:val="000000" w:themeColor="text1"/>
        </w:rPr>
        <w:t>Ook d</w:t>
      </w:r>
      <w:r w:rsidR="00BF5A9C" w:rsidRPr="00B0680E">
        <w:rPr>
          <w:rFonts w:eastAsiaTheme="minorHAnsi" w:cstheme="minorBidi"/>
          <w:color w:val="000000" w:themeColor="text1"/>
        </w:rPr>
        <w:t xml:space="preserve">e gezamenlijke ruimten in </w:t>
      </w:r>
      <w:r w:rsidR="00DB1F05" w:rsidRPr="00B0680E">
        <w:rPr>
          <w:rFonts w:eastAsiaTheme="minorHAnsi" w:cstheme="minorBidi"/>
          <w:color w:val="000000" w:themeColor="text1"/>
        </w:rPr>
        <w:t xml:space="preserve">Het Kwartier </w:t>
      </w:r>
      <w:r w:rsidR="00BF5A9C" w:rsidRPr="00B0680E">
        <w:rPr>
          <w:rFonts w:eastAsiaTheme="minorHAnsi" w:cstheme="minorBidi"/>
          <w:color w:val="000000" w:themeColor="text1"/>
        </w:rPr>
        <w:t xml:space="preserve">zijn niet toereikend meer door de grote toename van het aantal kinderen. Met gezamenlijke ruimten wordt o.a. bedoeld de toiletten, magazijn, bso/kinderopvang, spreekkamers en kantoorruimten, fietsenstalling en de inpandige speelzaal voor de peuters en kleuters. Alleen klaslokalen bijbouwen voor De Koningslinde is dus geen oplossing. </w:t>
      </w:r>
      <w:r w:rsidR="00845A0D" w:rsidRPr="00B0680E">
        <w:rPr>
          <w:rFonts w:eastAsiaTheme="minorHAnsi" w:cstheme="minorBidi"/>
          <w:color w:val="000000" w:themeColor="text1"/>
        </w:rPr>
        <w:t xml:space="preserve">Bovendien moet bij een dergelijke variant ook de veiligheid voor de kinderen en personeel over twee locaties gegarandeerd blijven en moeten docenten opgedeeld worden in twee clusters. </w:t>
      </w:r>
    </w:p>
    <w:p w:rsidR="00B3574A" w:rsidRPr="00B0680E" w:rsidRDefault="00BF5A9C" w:rsidP="00B3574A">
      <w:pPr>
        <w:rPr>
          <w:rFonts w:eastAsiaTheme="minorHAnsi" w:cstheme="minorBidi"/>
          <w:color w:val="000000" w:themeColor="text1"/>
        </w:rPr>
      </w:pPr>
      <w:r w:rsidRPr="00B0680E">
        <w:rPr>
          <w:rFonts w:eastAsiaTheme="minorHAnsi" w:cstheme="minorBidi"/>
          <w:color w:val="000000" w:themeColor="text1"/>
        </w:rPr>
        <w:t xml:space="preserve">De beide scholen en kinderopvang in Het Kwartier geven </w:t>
      </w:r>
      <w:r w:rsidR="00B3574A" w:rsidRPr="00B0680E">
        <w:rPr>
          <w:rFonts w:eastAsiaTheme="minorHAnsi" w:cstheme="minorBidi"/>
          <w:color w:val="000000" w:themeColor="text1"/>
        </w:rPr>
        <w:t xml:space="preserve">uit onderwijskundig opzicht </w:t>
      </w:r>
      <w:r w:rsidR="0083082E" w:rsidRPr="00B0680E">
        <w:rPr>
          <w:rFonts w:eastAsiaTheme="minorHAnsi" w:cstheme="minorBidi"/>
          <w:color w:val="000000" w:themeColor="text1"/>
        </w:rPr>
        <w:t xml:space="preserve">dan ook </w:t>
      </w:r>
      <w:r w:rsidRPr="00B0680E">
        <w:rPr>
          <w:rFonts w:eastAsiaTheme="minorHAnsi" w:cstheme="minorBidi"/>
          <w:color w:val="000000" w:themeColor="text1"/>
        </w:rPr>
        <w:t>de voorkeur aan nieuwbouw voor Het Molenven</w:t>
      </w:r>
      <w:r w:rsidR="002D5E43" w:rsidRPr="00B0680E">
        <w:rPr>
          <w:rFonts w:eastAsiaTheme="minorHAnsi" w:cstheme="minorBidi"/>
          <w:color w:val="000000" w:themeColor="text1"/>
        </w:rPr>
        <w:t xml:space="preserve"> en niet voor een </w:t>
      </w:r>
      <w:r w:rsidR="00BA0715" w:rsidRPr="00B0680E">
        <w:rPr>
          <w:rFonts w:eastAsiaTheme="minorHAnsi" w:cstheme="minorBidi"/>
          <w:color w:val="000000" w:themeColor="text1"/>
        </w:rPr>
        <w:t>extra permanente uitbreiding van De Koningslinde.</w:t>
      </w:r>
      <w:r w:rsidRPr="00B0680E">
        <w:rPr>
          <w:rFonts w:eastAsiaTheme="minorHAnsi" w:cstheme="minorBidi"/>
          <w:color w:val="000000" w:themeColor="text1"/>
        </w:rPr>
        <w:t xml:space="preserve"> In het IHP is met een dergelijke oplossing al rekening gehouden. </w:t>
      </w:r>
    </w:p>
    <w:p w:rsidR="00B3574A" w:rsidRPr="00B0680E" w:rsidRDefault="00B3574A" w:rsidP="00B3574A">
      <w:pPr>
        <w:rPr>
          <w:rFonts w:eastAsiaTheme="minorHAnsi" w:cstheme="minorBidi"/>
          <w:color w:val="000000" w:themeColor="text1"/>
        </w:rPr>
      </w:pPr>
      <w:r w:rsidRPr="00B0680E">
        <w:rPr>
          <w:rFonts w:eastAsiaTheme="minorHAnsi" w:cstheme="minorBidi"/>
          <w:color w:val="000000" w:themeColor="text1"/>
        </w:rPr>
        <w:t>Daarnaast is het aantal leerlingen van De Koningslinde aanzienlijk groter dan die van Het Molenven (zie bijlage 9) en is uit uitplaatsen van Het Molenven in dit geval een logische keuze.</w:t>
      </w:r>
    </w:p>
    <w:p w:rsidR="0083082E" w:rsidRPr="00B0680E" w:rsidRDefault="0083082E" w:rsidP="00BF5A9C">
      <w:pPr>
        <w:rPr>
          <w:rFonts w:eastAsiaTheme="minorHAnsi" w:cstheme="minorBidi"/>
          <w:color w:val="000000" w:themeColor="text1"/>
        </w:rPr>
      </w:pPr>
    </w:p>
    <w:p w:rsidR="0083082E" w:rsidRPr="00B0680E" w:rsidRDefault="0083082E" w:rsidP="00BF5A9C">
      <w:pPr>
        <w:rPr>
          <w:rFonts w:eastAsiaTheme="minorHAnsi" w:cstheme="minorBidi"/>
          <w:color w:val="000000" w:themeColor="text1"/>
        </w:rPr>
      </w:pPr>
      <w:r w:rsidRPr="00B0680E">
        <w:rPr>
          <w:rFonts w:eastAsiaTheme="minorHAnsi" w:cstheme="minorBidi"/>
          <w:color w:val="000000" w:themeColor="text1"/>
        </w:rPr>
        <w:t xml:space="preserve">Bij ingebruikname van Het Kwartier door één school en kinderopvang zal de indeling van het pand wel herzien moeten worden. </w:t>
      </w:r>
      <w:r w:rsidR="00973101" w:rsidRPr="00B0680E">
        <w:rPr>
          <w:rFonts w:eastAsiaTheme="minorHAnsi" w:cstheme="minorBidi"/>
          <w:color w:val="000000" w:themeColor="text1"/>
        </w:rPr>
        <w:t>Bij</w:t>
      </w:r>
      <w:r w:rsidRPr="00B0680E">
        <w:rPr>
          <w:rFonts w:eastAsiaTheme="minorHAnsi" w:cstheme="minorBidi"/>
          <w:color w:val="000000" w:themeColor="text1"/>
        </w:rPr>
        <w:t xml:space="preserve"> </w:t>
      </w:r>
      <w:r w:rsidR="00973101" w:rsidRPr="00B0680E">
        <w:rPr>
          <w:rFonts w:eastAsiaTheme="minorHAnsi" w:cstheme="minorBidi"/>
          <w:color w:val="000000" w:themeColor="text1"/>
        </w:rPr>
        <w:t xml:space="preserve">uitplaatsen van </w:t>
      </w:r>
      <w:r w:rsidRPr="00B0680E">
        <w:rPr>
          <w:rFonts w:eastAsiaTheme="minorHAnsi" w:cstheme="minorBidi"/>
          <w:color w:val="000000" w:themeColor="text1"/>
        </w:rPr>
        <w:t xml:space="preserve">Het Molenven </w:t>
      </w:r>
      <w:r w:rsidR="00CA105B" w:rsidRPr="00B0680E">
        <w:rPr>
          <w:rFonts w:eastAsiaTheme="minorHAnsi" w:cstheme="minorBidi"/>
          <w:color w:val="000000" w:themeColor="text1"/>
        </w:rPr>
        <w:t xml:space="preserve">locatie </w:t>
      </w:r>
      <w:r w:rsidR="00954F07" w:rsidRPr="00B0680E">
        <w:rPr>
          <w:rFonts w:eastAsiaTheme="minorHAnsi" w:cstheme="minorBidi"/>
          <w:color w:val="000000" w:themeColor="text1"/>
        </w:rPr>
        <w:t xml:space="preserve">kan een deel van de </w:t>
      </w:r>
      <w:r w:rsidR="00973101" w:rsidRPr="00B0680E">
        <w:rPr>
          <w:rFonts w:eastAsiaTheme="minorHAnsi" w:cstheme="minorBidi"/>
          <w:color w:val="000000" w:themeColor="text1"/>
        </w:rPr>
        <w:t>kinderopvang mee</w:t>
      </w:r>
      <w:r w:rsidR="00954F07" w:rsidRPr="00B0680E">
        <w:rPr>
          <w:rFonts w:eastAsiaTheme="minorHAnsi" w:cstheme="minorBidi"/>
          <w:color w:val="000000" w:themeColor="text1"/>
        </w:rPr>
        <w:t>verhuizen</w:t>
      </w:r>
      <w:r w:rsidR="00973101" w:rsidRPr="00B0680E">
        <w:rPr>
          <w:rFonts w:eastAsiaTheme="minorHAnsi" w:cstheme="minorBidi"/>
          <w:color w:val="000000" w:themeColor="text1"/>
        </w:rPr>
        <w:t xml:space="preserve"> naar de </w:t>
      </w:r>
      <w:r w:rsidRPr="00B0680E">
        <w:rPr>
          <w:rFonts w:eastAsiaTheme="minorHAnsi" w:cstheme="minorBidi"/>
          <w:color w:val="000000" w:themeColor="text1"/>
        </w:rPr>
        <w:t>nieuwe locatie</w:t>
      </w:r>
      <w:r w:rsidR="00973101" w:rsidRPr="00B0680E">
        <w:rPr>
          <w:rFonts w:eastAsiaTheme="minorHAnsi" w:cstheme="minorBidi"/>
          <w:color w:val="000000" w:themeColor="text1"/>
        </w:rPr>
        <w:t xml:space="preserve">. Hierdoor ontstaat ruimte in de kinderopvang </w:t>
      </w:r>
      <w:r w:rsidR="00973101" w:rsidRPr="00B0680E">
        <w:rPr>
          <w:rFonts w:eastAsiaTheme="minorHAnsi" w:cstheme="minorBidi"/>
          <w:color w:val="000000" w:themeColor="text1"/>
        </w:rPr>
        <w:lastRenderedPageBreak/>
        <w:t>bij Het Kwartier</w:t>
      </w:r>
      <w:r w:rsidR="00954F07" w:rsidRPr="00B0680E">
        <w:rPr>
          <w:rFonts w:eastAsiaTheme="minorHAnsi" w:cstheme="minorBidi"/>
          <w:color w:val="000000" w:themeColor="text1"/>
        </w:rPr>
        <w:t xml:space="preserve"> (overcapaciteit)</w:t>
      </w:r>
      <w:r w:rsidR="00973101" w:rsidRPr="00B0680E">
        <w:rPr>
          <w:rFonts w:eastAsiaTheme="minorHAnsi" w:cstheme="minorBidi"/>
          <w:color w:val="000000" w:themeColor="text1"/>
        </w:rPr>
        <w:t>.</w:t>
      </w:r>
      <w:r w:rsidRPr="00B0680E">
        <w:rPr>
          <w:rFonts w:eastAsiaTheme="minorHAnsi" w:cstheme="minorBidi"/>
          <w:color w:val="000000" w:themeColor="text1"/>
        </w:rPr>
        <w:t xml:space="preserve"> Anderzijds bestaat door de toename van het aantal leerlingen </w:t>
      </w:r>
      <w:r w:rsidR="00973101" w:rsidRPr="00B0680E">
        <w:rPr>
          <w:rFonts w:eastAsiaTheme="minorHAnsi" w:cstheme="minorBidi"/>
          <w:color w:val="000000" w:themeColor="text1"/>
        </w:rPr>
        <w:t xml:space="preserve">van De Koningslinde </w:t>
      </w:r>
      <w:r w:rsidRPr="00B0680E">
        <w:rPr>
          <w:rFonts w:eastAsiaTheme="minorHAnsi" w:cstheme="minorBidi"/>
          <w:color w:val="000000" w:themeColor="text1"/>
        </w:rPr>
        <w:t>bij de kinderopvang een grote</w:t>
      </w:r>
      <w:r w:rsidR="00973101" w:rsidRPr="00B0680E">
        <w:rPr>
          <w:rFonts w:eastAsiaTheme="minorHAnsi" w:cstheme="minorBidi"/>
          <w:color w:val="000000" w:themeColor="text1"/>
        </w:rPr>
        <w:t>re r</w:t>
      </w:r>
      <w:r w:rsidRPr="00B0680E">
        <w:rPr>
          <w:rFonts w:eastAsiaTheme="minorHAnsi" w:cstheme="minorBidi"/>
          <w:color w:val="000000" w:themeColor="text1"/>
        </w:rPr>
        <w:t xml:space="preserve">uimtebehoefte. </w:t>
      </w:r>
    </w:p>
    <w:p w:rsidR="00301A5D" w:rsidRPr="00B0680E" w:rsidRDefault="00301A5D" w:rsidP="00BF5A9C">
      <w:pPr>
        <w:rPr>
          <w:rFonts w:eastAsiaTheme="minorHAnsi" w:cstheme="minorBidi"/>
          <w:color w:val="000000" w:themeColor="text1"/>
        </w:rPr>
      </w:pP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Verder i</w:t>
      </w:r>
      <w:r w:rsidR="00D16AC8" w:rsidRPr="00B0680E">
        <w:rPr>
          <w:rFonts w:eastAsiaTheme="minorHAnsi" w:cstheme="minorBidi"/>
          <w:color w:val="000000" w:themeColor="text1"/>
        </w:rPr>
        <w:t xml:space="preserve">s de samenwerking </w:t>
      </w:r>
      <w:r w:rsidRPr="00B0680E">
        <w:rPr>
          <w:rFonts w:eastAsiaTheme="minorHAnsi" w:cstheme="minorBidi"/>
          <w:color w:val="000000" w:themeColor="text1"/>
        </w:rPr>
        <w:t>tussen de scholen en de kinderopvang</w:t>
      </w:r>
      <w:r w:rsidR="00D16AC8" w:rsidRPr="00B0680E">
        <w:rPr>
          <w:rFonts w:eastAsiaTheme="minorHAnsi" w:cstheme="minorBidi"/>
          <w:color w:val="000000" w:themeColor="text1"/>
        </w:rPr>
        <w:t xml:space="preserve"> intensiever</w:t>
      </w:r>
      <w:r w:rsidRPr="00B0680E">
        <w:rPr>
          <w:rFonts w:eastAsiaTheme="minorHAnsi" w:cstheme="minorBidi"/>
          <w:color w:val="000000" w:themeColor="text1"/>
        </w:rPr>
        <w:t>. Deze partners streven naar een doorlopende leerlijn 0-13 jaar</w:t>
      </w:r>
      <w:r w:rsidR="00D16AC8" w:rsidRPr="00B0680E">
        <w:rPr>
          <w:rFonts w:eastAsiaTheme="minorHAnsi" w:cstheme="minorBidi"/>
          <w:color w:val="000000" w:themeColor="text1"/>
        </w:rPr>
        <w:t>. Ze</w:t>
      </w:r>
      <w:r w:rsidRPr="00B0680E">
        <w:rPr>
          <w:rFonts w:eastAsiaTheme="minorHAnsi" w:cstheme="minorBidi"/>
          <w:color w:val="000000" w:themeColor="text1"/>
        </w:rPr>
        <w:t xml:space="preserve"> dragen zorg voor een op elkaar afgestemd pedagogisch klimaat en ontwikkeling. Dit is alleen een lastige opgave als twee scholen met een verschillend onderwijskundig concept en één opvangpartner in hetzelfde pand zitten. Alle partijen willen deze doorlopende leerlijn sterker vormgeven, ten gunste van de kinderen en hun verzorgers/ouders. Partou moet vanuit één locatie twee scholen bedienen en dat belemmert momenteel om met een visie als kindcentrum met één gezicht naar buiten te treden. Bovendien heeft de kinderopvang door de toename van het aantal kinderen op De Koningslinde een grotere behoeftevraag. Partou kan deze behoeftevraag niet bedienen door een tekort aan ruimte.</w:t>
      </w:r>
    </w:p>
    <w:p w:rsidR="00BF5A9C" w:rsidRPr="00B0680E" w:rsidRDefault="00BF5A9C" w:rsidP="00BF5A9C">
      <w:pPr>
        <w:rPr>
          <w:rFonts w:eastAsiaTheme="minorHAnsi" w:cstheme="minorBidi"/>
          <w:color w:val="000000" w:themeColor="text1"/>
        </w:rPr>
      </w:pP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 xml:space="preserve">Om een doorlopende leerlijn te bewerkstelligen is het noodzakelijk om inhoudelijk te overleggen over het onderwijskundige, voorschoolse en naschoolse aanbod, gezamenlijke thema’s, samenwerking tussen medewerkers van de scholen, kinderdagopvang en buitenschoolse opvang (bso) en dit alles eenduidig naar ouders/verzorgers uit te dragen. </w:t>
      </w:r>
    </w:p>
    <w:p w:rsidR="00BF5A9C" w:rsidRPr="00B0680E" w:rsidRDefault="00BF5A9C" w:rsidP="00BF5A9C">
      <w:pPr>
        <w:rPr>
          <w:rFonts w:eastAsiaTheme="minorHAnsi" w:cstheme="minorBidi"/>
          <w:color w:val="000000" w:themeColor="text1"/>
        </w:rPr>
      </w:pPr>
    </w:p>
    <w:p w:rsidR="00F766A8" w:rsidRPr="00B0680E" w:rsidRDefault="00BF5A9C" w:rsidP="00BF5A9C">
      <w:pPr>
        <w:rPr>
          <w:rFonts w:eastAsiaTheme="minorHAnsi" w:cstheme="minorBidi"/>
          <w:color w:val="000000" w:themeColor="text1"/>
        </w:rPr>
      </w:pPr>
      <w:r w:rsidRPr="00B0680E">
        <w:rPr>
          <w:rFonts w:eastAsiaTheme="minorHAnsi" w:cstheme="minorBidi"/>
          <w:color w:val="000000" w:themeColor="text1"/>
        </w:rPr>
        <w:t>In het Coalitieakkoord en het IHP is de ambitie opgenomen om waar mogelijk kindcentra te vormen. Eerder was Het Kwartier een brede school met als uitgangspunt dat meerdere scholen gebruik maken van hetzelfde gebouw en de voorzieningen in het gebouw gezamenlijk gebruiken. Er is één aanbieder van kinderopvang en bso waar meerdere scholen gebruik van maken. Deze keuze is gemaakt op basis van de destijds berekende leerlingenprognoses die veel lager waren dan nu de realiteit is. Dit concept valt eerder onder de noemer brede school dan onder kindcentrum. De visie op de kindcentrumontwikkeling is sindsdien landelijk sterk doorontwikkeld en ook de gemeente Vught heeft een aantal jaar geleden de intentie uitgesproken om kindcentrumvorming actief te stimuleren. Een dergelijk concept heeft de meeste kans van slagen als één school gezamenlijk met één kinderopvangorganisatie in een gebouw gehuisvest is.</w:t>
      </w:r>
      <w:r w:rsidR="00D16AC8" w:rsidRPr="00B0680E">
        <w:rPr>
          <w:rStyle w:val="Voetnootmarkering"/>
          <w:rFonts w:eastAsiaTheme="minorHAnsi" w:cstheme="minorBidi"/>
          <w:color w:val="000000" w:themeColor="text1"/>
        </w:rPr>
        <w:footnoteReference w:id="6"/>
      </w:r>
      <w:r w:rsidRPr="00B0680E">
        <w:rPr>
          <w:rFonts w:eastAsiaTheme="minorHAnsi" w:cstheme="minorBidi"/>
          <w:color w:val="000000" w:themeColor="text1"/>
        </w:rPr>
        <w:t xml:space="preserve"> </w:t>
      </w:r>
    </w:p>
    <w:p w:rsidR="00F766A8" w:rsidRPr="00B0680E" w:rsidRDefault="00F766A8" w:rsidP="00BF5A9C">
      <w:pPr>
        <w:rPr>
          <w:rFonts w:eastAsiaTheme="minorHAnsi" w:cstheme="minorBidi"/>
          <w:color w:val="000000" w:themeColor="text1"/>
        </w:rPr>
      </w:pP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 xml:space="preserve">Dan kan een gedeelde visie op het gebied van leren en ontwikkelen uitgewerkt worden voor kinderen van 0-13 jaar in het kindcentrum. Landelijk is de ervaring dat dit veel minder ontwikkeld kan worden </w:t>
      </w:r>
      <w:r w:rsidR="00BA0715" w:rsidRPr="00B0680E">
        <w:rPr>
          <w:rFonts w:eastAsiaTheme="minorHAnsi" w:cstheme="minorBidi"/>
          <w:color w:val="000000" w:themeColor="text1"/>
        </w:rPr>
        <w:t>als</w:t>
      </w:r>
      <w:r w:rsidRPr="00B0680E">
        <w:rPr>
          <w:rFonts w:eastAsiaTheme="minorHAnsi" w:cstheme="minorBidi"/>
          <w:color w:val="000000" w:themeColor="text1"/>
        </w:rPr>
        <w:t xml:space="preserve"> verschillende scholen en/of verschillende kinderopvangorganisaties ondergebracht zijn in één gebouw.</w:t>
      </w:r>
    </w:p>
    <w:p w:rsidR="00BF5A9C" w:rsidRPr="00B0680E" w:rsidRDefault="00BF5A9C" w:rsidP="00BF5A9C">
      <w:pPr>
        <w:rPr>
          <w:rFonts w:eastAsiaTheme="minorHAnsi" w:cstheme="minorBidi"/>
          <w:color w:val="000000" w:themeColor="text1"/>
        </w:rPr>
      </w:pP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 xml:space="preserve">Wanneer </w:t>
      </w:r>
      <w:r w:rsidR="007F1083" w:rsidRPr="00B0680E">
        <w:rPr>
          <w:rFonts w:eastAsiaTheme="minorHAnsi" w:cstheme="minorBidi"/>
          <w:color w:val="000000" w:themeColor="text1"/>
        </w:rPr>
        <w:t xml:space="preserve">één van de scholen </w:t>
      </w:r>
      <w:r w:rsidRPr="00B0680E">
        <w:rPr>
          <w:rFonts w:eastAsiaTheme="minorHAnsi" w:cstheme="minorBidi"/>
          <w:color w:val="000000" w:themeColor="text1"/>
        </w:rPr>
        <w:t>uit Het Kwartier op een andere locatie komt, dan gaat die school uiteraard zorgdragen voor het veilig heen en weer brengen van leerlingen naar de gymnastiekvoorziening door het inzetten van voldoende begeleiding voor een veilige oversteek en looproute. Op veel scholen in Nederland is de sportzaal op enige afstand van de school</w:t>
      </w:r>
      <w:r w:rsidR="007F1083" w:rsidRPr="00B0680E">
        <w:rPr>
          <w:rFonts w:eastAsiaTheme="minorHAnsi" w:cstheme="minorBidi"/>
          <w:color w:val="000000" w:themeColor="text1"/>
        </w:rPr>
        <w:t xml:space="preserve"> gelegen</w:t>
      </w:r>
      <w:r w:rsidRPr="00B0680E">
        <w:rPr>
          <w:rFonts w:eastAsiaTheme="minorHAnsi" w:cstheme="minorBidi"/>
          <w:color w:val="000000" w:themeColor="text1"/>
        </w:rPr>
        <w:t xml:space="preserve">. Zolang </w:t>
      </w:r>
      <w:r w:rsidR="007F1083" w:rsidRPr="00B0680E">
        <w:rPr>
          <w:rFonts w:eastAsiaTheme="minorHAnsi" w:cstheme="minorBidi"/>
          <w:color w:val="000000" w:themeColor="text1"/>
        </w:rPr>
        <w:t xml:space="preserve">de loopafstand tussen </w:t>
      </w:r>
      <w:r w:rsidRPr="00B0680E">
        <w:rPr>
          <w:rFonts w:eastAsiaTheme="minorHAnsi" w:cstheme="minorBidi"/>
          <w:color w:val="000000" w:themeColor="text1"/>
        </w:rPr>
        <w:t xml:space="preserve">de gymlocatie </w:t>
      </w:r>
      <w:r w:rsidR="007F1083" w:rsidRPr="00B0680E">
        <w:rPr>
          <w:rFonts w:eastAsiaTheme="minorHAnsi" w:cstheme="minorBidi"/>
          <w:color w:val="000000" w:themeColor="text1"/>
        </w:rPr>
        <w:t xml:space="preserve">en </w:t>
      </w:r>
      <w:r w:rsidRPr="00B0680E">
        <w:rPr>
          <w:rFonts w:eastAsiaTheme="minorHAnsi" w:cstheme="minorBidi"/>
          <w:color w:val="000000" w:themeColor="text1"/>
        </w:rPr>
        <w:t xml:space="preserve">de school </w:t>
      </w:r>
      <w:r w:rsidR="007F1083" w:rsidRPr="00B0680E">
        <w:rPr>
          <w:rFonts w:eastAsiaTheme="minorHAnsi" w:cstheme="minorBidi"/>
          <w:color w:val="000000" w:themeColor="text1"/>
        </w:rPr>
        <w:t xml:space="preserve">maximaal 1000 meter </w:t>
      </w:r>
      <w:r w:rsidRPr="00B0680E">
        <w:rPr>
          <w:rFonts w:eastAsiaTheme="minorHAnsi" w:cstheme="minorBidi"/>
          <w:color w:val="000000" w:themeColor="text1"/>
        </w:rPr>
        <w:t>is, is dat geen probleem geven de directies van beide scholen aan.</w:t>
      </w:r>
      <w:r w:rsidR="007F1083" w:rsidRPr="00B0680E">
        <w:rPr>
          <w:rStyle w:val="Voetnootmarkering"/>
          <w:rFonts w:eastAsiaTheme="minorHAnsi" w:cstheme="minorBidi"/>
          <w:color w:val="000000" w:themeColor="text1"/>
        </w:rPr>
        <w:footnoteReference w:id="7"/>
      </w:r>
      <w:r w:rsidRPr="00B0680E">
        <w:rPr>
          <w:rFonts w:eastAsiaTheme="minorHAnsi" w:cstheme="minorBidi"/>
          <w:color w:val="000000" w:themeColor="text1"/>
        </w:rPr>
        <w:t xml:space="preserve"> </w:t>
      </w:r>
    </w:p>
    <w:p w:rsidR="00BF5A9C" w:rsidRPr="00B0680E" w:rsidRDefault="00BF5A9C" w:rsidP="00BF5A9C">
      <w:pPr>
        <w:rPr>
          <w:rFonts w:eastAsiaTheme="minorHAnsi" w:cstheme="minorBidi"/>
          <w:i/>
          <w:color w:val="000000" w:themeColor="text1"/>
          <w:u w:val="single"/>
        </w:rPr>
      </w:pPr>
      <w:r w:rsidRPr="00B0680E">
        <w:rPr>
          <w:rFonts w:eastAsiaTheme="minorHAnsi" w:cstheme="minorBidi"/>
          <w:i/>
          <w:color w:val="000000" w:themeColor="text1"/>
          <w:u w:val="single"/>
        </w:rPr>
        <w:lastRenderedPageBreak/>
        <w:t>Parkeren/verkeer</w:t>
      </w:r>
      <w:r w:rsidR="0023644C" w:rsidRPr="00B0680E">
        <w:rPr>
          <w:rFonts w:eastAsiaTheme="minorHAnsi" w:cstheme="minorBidi"/>
          <w:i/>
          <w:color w:val="000000" w:themeColor="text1"/>
          <w:u w:val="single"/>
        </w:rPr>
        <w:t>sveiligheid</w:t>
      </w: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 xml:space="preserve">Bij iedere oplossingsvariant speelt verkeersveiligheid een grote rol. De huidige grote rotonde op de Postweg nabij Het Kwartier zorgt bij de start van de scholen in de ochtenduren voor een opstoppend effect doordat de fietsers voorrang hebben op het andere verkeer. </w:t>
      </w:r>
      <w:r w:rsidR="001021FC" w:rsidRPr="00B0680E">
        <w:rPr>
          <w:rFonts w:eastAsiaTheme="minorHAnsi" w:cstheme="minorBidi"/>
          <w:color w:val="000000" w:themeColor="text1"/>
        </w:rPr>
        <w:t>De scholen zijn met de MR in overleg om te kijken of de scholen met verschillende schooltijden kunnen beginnen.</w:t>
      </w:r>
    </w:p>
    <w:p w:rsidR="00BF5A9C" w:rsidRPr="00B0680E" w:rsidRDefault="00BF5A9C" w:rsidP="00BF5A9C">
      <w:pPr>
        <w:rPr>
          <w:rFonts w:eastAsiaTheme="minorHAnsi" w:cstheme="minorBidi"/>
          <w:color w:val="000000" w:themeColor="text1"/>
        </w:rPr>
      </w:pPr>
    </w:p>
    <w:p w:rsidR="001021F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 xml:space="preserve">Voor het parkeren geldt dat er voor elke variant rekening gehouden dient te worden met voldoende parkeerplaatsen voor personeel, kiss- en ride zones, parkeren voor halen en brengen van de kinderen en voldoende ruimte voor het stallen van fietsen. </w:t>
      </w:r>
    </w:p>
    <w:p w:rsidR="001021FC" w:rsidRPr="00B0680E" w:rsidRDefault="001021FC" w:rsidP="00BF5A9C">
      <w:pPr>
        <w:rPr>
          <w:rFonts w:eastAsiaTheme="minorHAnsi" w:cstheme="minorBidi"/>
          <w:color w:val="000000" w:themeColor="text1"/>
        </w:rPr>
      </w:pPr>
    </w:p>
    <w:p w:rsidR="00DB43BC" w:rsidRPr="00B0680E" w:rsidRDefault="0023644C" w:rsidP="00BF5A9C">
      <w:pPr>
        <w:rPr>
          <w:rFonts w:eastAsiaTheme="minorHAnsi" w:cstheme="minorBidi"/>
          <w:color w:val="000000" w:themeColor="text1"/>
        </w:rPr>
      </w:pPr>
      <w:r w:rsidRPr="00B0680E">
        <w:rPr>
          <w:rFonts w:eastAsiaTheme="minorHAnsi" w:cstheme="minorBidi"/>
          <w:color w:val="000000" w:themeColor="text1"/>
        </w:rPr>
        <w:t xml:space="preserve">Bij de inrichting van een nieuwe locatie is de inzet om dit zo goed en veilig mogelijk te doen. Dat hangt mede af van de fysieke mogelijkheden op de locatie en effecten van de gekozen inrichting. Elke aanpassing van een verkeerssituatie vraagt om uitgebreid verkeersonderzoek.  </w:t>
      </w:r>
    </w:p>
    <w:p w:rsidR="0023644C" w:rsidRPr="00B0680E" w:rsidRDefault="0023644C" w:rsidP="00BF5A9C">
      <w:pPr>
        <w:rPr>
          <w:rFonts w:eastAsiaTheme="minorHAnsi" w:cstheme="minorBidi"/>
          <w:color w:val="000000" w:themeColor="text1"/>
        </w:rPr>
      </w:pPr>
    </w:p>
    <w:p w:rsidR="00BF5A9C" w:rsidRPr="00B0680E" w:rsidRDefault="00BF5A9C" w:rsidP="00BF5A9C">
      <w:pPr>
        <w:rPr>
          <w:rFonts w:eastAsiaTheme="minorHAnsi" w:cstheme="minorBidi"/>
          <w:i/>
          <w:color w:val="000000" w:themeColor="text1"/>
        </w:rPr>
      </w:pPr>
      <w:r w:rsidRPr="00B0680E">
        <w:rPr>
          <w:rFonts w:eastAsiaTheme="minorHAnsi" w:cstheme="minorBidi"/>
          <w:i/>
          <w:color w:val="000000" w:themeColor="text1"/>
        </w:rPr>
        <w:t>Technisch</w:t>
      </w:r>
      <w:r w:rsidR="00A25B95" w:rsidRPr="00B0680E">
        <w:rPr>
          <w:rFonts w:eastAsiaTheme="minorHAnsi" w:cstheme="minorBidi"/>
          <w:i/>
          <w:color w:val="000000" w:themeColor="text1"/>
        </w:rPr>
        <w:t>/eigendom, beheer, onderhoud</w:t>
      </w:r>
      <w:r w:rsidR="00BD20FD" w:rsidRPr="00B0680E">
        <w:rPr>
          <w:rFonts w:eastAsiaTheme="minorHAnsi" w:cstheme="minorBidi"/>
          <w:i/>
          <w:color w:val="000000" w:themeColor="text1"/>
        </w:rPr>
        <w:t>, gebouwelijke opzet en beheersbaarheid</w:t>
      </w:r>
    </w:p>
    <w:p w:rsidR="00BD20FD" w:rsidRPr="00B0680E" w:rsidRDefault="00BD20FD" w:rsidP="00BF5A9C">
      <w:pPr>
        <w:rPr>
          <w:rFonts w:eastAsiaTheme="minorHAnsi" w:cstheme="minorBidi"/>
          <w:iCs/>
          <w:color w:val="000000" w:themeColor="text1"/>
        </w:rPr>
      </w:pPr>
      <w:r w:rsidRPr="00B0680E">
        <w:rPr>
          <w:rFonts w:eastAsiaTheme="minorHAnsi" w:cstheme="minorBidi"/>
          <w:iCs/>
          <w:color w:val="000000" w:themeColor="text1"/>
        </w:rPr>
        <w:t>Bij de variant permanente uitbreiding voor De Koningslinde blijft de huidige juridische /organisatorische situatie ongewijzigd, wat de gewenste eigendomsoverdracht</w:t>
      </w:r>
      <w:r w:rsidR="007315CA" w:rsidRPr="00B0680E">
        <w:rPr>
          <w:rFonts w:eastAsiaTheme="minorHAnsi" w:cstheme="minorBidi"/>
          <w:iCs/>
          <w:color w:val="000000" w:themeColor="text1"/>
        </w:rPr>
        <w:t xml:space="preserve"> (van gemeente naar school)</w:t>
      </w:r>
      <w:r w:rsidRPr="00B0680E">
        <w:rPr>
          <w:rFonts w:eastAsiaTheme="minorHAnsi" w:cstheme="minorBidi"/>
          <w:iCs/>
          <w:color w:val="000000" w:themeColor="text1"/>
        </w:rPr>
        <w:t xml:space="preserve"> van het schoolgebouw </w:t>
      </w:r>
      <w:r w:rsidR="007315CA" w:rsidRPr="00B0680E">
        <w:rPr>
          <w:rFonts w:eastAsiaTheme="minorHAnsi" w:cstheme="minorBidi"/>
          <w:iCs/>
          <w:color w:val="000000" w:themeColor="text1"/>
        </w:rPr>
        <w:t xml:space="preserve">ook in de toekomst </w:t>
      </w:r>
      <w:r w:rsidRPr="00B0680E">
        <w:rPr>
          <w:rFonts w:eastAsiaTheme="minorHAnsi" w:cstheme="minorBidi"/>
          <w:iCs/>
          <w:color w:val="000000" w:themeColor="text1"/>
        </w:rPr>
        <w:t>in de weg</w:t>
      </w:r>
      <w:r w:rsidR="007315CA" w:rsidRPr="00B0680E">
        <w:rPr>
          <w:rFonts w:eastAsiaTheme="minorHAnsi" w:cstheme="minorBidi"/>
          <w:iCs/>
          <w:color w:val="000000" w:themeColor="text1"/>
        </w:rPr>
        <w:t xml:space="preserve"> blijft staan.</w:t>
      </w:r>
      <w:r w:rsidR="00BA0715" w:rsidRPr="00B0680E">
        <w:rPr>
          <w:rFonts w:eastAsiaTheme="minorHAnsi" w:cstheme="minorBidi"/>
          <w:iCs/>
          <w:color w:val="000000" w:themeColor="text1"/>
        </w:rPr>
        <w:t xml:space="preserve"> Volgens de Wpo is het bevoegd gezag (schoolbestuur) in beginsel juridisch eigenaar van een schoolvoorziening, omdat deze ook de materiële instandhoudingsgelden voor de bekostiging van onder andere beheer en onderhoud van de voorziening ontvangt. </w:t>
      </w:r>
    </w:p>
    <w:p w:rsidR="007315CA" w:rsidRPr="00B0680E" w:rsidRDefault="007315CA" w:rsidP="00BF5A9C">
      <w:pPr>
        <w:rPr>
          <w:rFonts w:eastAsiaTheme="minorHAnsi" w:cstheme="minorBidi"/>
          <w:iCs/>
          <w:color w:val="000000" w:themeColor="text1"/>
        </w:rPr>
      </w:pPr>
    </w:p>
    <w:p w:rsidR="00EE3794" w:rsidRPr="00B0680E" w:rsidRDefault="00BF5A9C" w:rsidP="00BF5A9C">
      <w:pPr>
        <w:rPr>
          <w:rFonts w:eastAsiaTheme="minorHAnsi" w:cstheme="minorBidi"/>
          <w:iCs/>
          <w:color w:val="000000" w:themeColor="text1"/>
        </w:rPr>
      </w:pPr>
      <w:r w:rsidRPr="00B0680E">
        <w:rPr>
          <w:rFonts w:eastAsiaTheme="minorHAnsi" w:cstheme="minorBidi"/>
          <w:iCs/>
          <w:color w:val="000000" w:themeColor="text1"/>
        </w:rPr>
        <w:t xml:space="preserve">Bij de varianten waarbij uitgegaan wordt van de bouw van een nieuwe school voor Het Molenven, zal Het Kwartier inclusief bijbehorende grond conform het gestelde in de Wpo in juridisch eigendom overgedragen worden aan De Koningslinde. </w:t>
      </w:r>
      <w:r w:rsidR="00EE3794" w:rsidRPr="00B0680E">
        <w:rPr>
          <w:rFonts w:eastAsiaTheme="minorHAnsi" w:cstheme="minorBidi"/>
          <w:iCs/>
          <w:color w:val="000000" w:themeColor="text1"/>
        </w:rPr>
        <w:t>Ditzelfde geldt dan ook voor Het Molenven. Beide scholen worden dan voor de eigen onderwijsvoorziening verantwoordelijk voor wat betreft het beheer en onderhoud</w:t>
      </w:r>
      <w:r w:rsidR="00E47370" w:rsidRPr="00B0680E">
        <w:rPr>
          <w:rFonts w:eastAsiaTheme="minorHAnsi" w:cstheme="minorBidi"/>
          <w:iCs/>
          <w:color w:val="000000" w:themeColor="text1"/>
        </w:rPr>
        <w:t>, wat kostenbesparend is voor de gemeente.</w:t>
      </w:r>
    </w:p>
    <w:p w:rsidR="00AF3669" w:rsidRPr="00B0680E" w:rsidRDefault="00AF3669" w:rsidP="00BF5A9C">
      <w:pPr>
        <w:rPr>
          <w:rFonts w:eastAsiaTheme="minorHAnsi" w:cstheme="minorBidi"/>
          <w:iCs/>
          <w:color w:val="000000" w:themeColor="text1"/>
        </w:rPr>
      </w:pPr>
    </w:p>
    <w:p w:rsidR="00BF5A9C" w:rsidRPr="00B0680E" w:rsidRDefault="00AF3669" w:rsidP="00BF5A9C">
      <w:pPr>
        <w:rPr>
          <w:rFonts w:eastAsiaTheme="minorHAnsi" w:cstheme="minorBidi"/>
          <w:iCs/>
          <w:color w:val="000000" w:themeColor="text1"/>
        </w:rPr>
      </w:pPr>
      <w:r w:rsidRPr="00B0680E">
        <w:rPr>
          <w:rFonts w:eastAsiaTheme="minorHAnsi" w:cstheme="minorBidi"/>
          <w:iCs/>
          <w:color w:val="000000" w:themeColor="text1"/>
        </w:rPr>
        <w:t>Verder moet o</w:t>
      </w:r>
      <w:r w:rsidR="00BF5A9C" w:rsidRPr="00B0680E">
        <w:rPr>
          <w:rFonts w:eastAsiaTheme="minorHAnsi" w:cstheme="minorBidi"/>
          <w:iCs/>
          <w:color w:val="000000" w:themeColor="text1"/>
        </w:rPr>
        <w:t>nderzocht worden welke</w:t>
      </w:r>
      <w:r w:rsidR="00EE3794" w:rsidRPr="00B0680E">
        <w:rPr>
          <w:rFonts w:eastAsiaTheme="minorHAnsi" w:cstheme="minorBidi"/>
          <w:iCs/>
          <w:color w:val="000000" w:themeColor="text1"/>
        </w:rPr>
        <w:t xml:space="preserve"> </w:t>
      </w:r>
      <w:r w:rsidR="00BF5A9C" w:rsidRPr="00B0680E">
        <w:rPr>
          <w:rFonts w:eastAsiaTheme="minorHAnsi" w:cstheme="minorBidi"/>
          <w:iCs/>
          <w:color w:val="000000" w:themeColor="text1"/>
        </w:rPr>
        <w:t>aanpassingen er evt. bij een dergelijke overdracht nodig zijn</w:t>
      </w:r>
      <w:r w:rsidR="00EE3794" w:rsidRPr="00B0680E">
        <w:rPr>
          <w:rFonts w:eastAsiaTheme="minorHAnsi" w:cstheme="minorBidi"/>
          <w:iCs/>
          <w:color w:val="000000" w:themeColor="text1"/>
        </w:rPr>
        <w:t xml:space="preserve"> voor Het Kwartier</w:t>
      </w:r>
      <w:r w:rsidR="00BF5A9C" w:rsidRPr="00B0680E">
        <w:rPr>
          <w:rFonts w:eastAsiaTheme="minorHAnsi" w:cstheme="minorBidi"/>
          <w:iCs/>
          <w:color w:val="000000" w:themeColor="text1"/>
        </w:rPr>
        <w:t xml:space="preserve">. Dit betekent in ieder geval dat de installatietechniek in Het Kwartier moet voldoen aan de wettelijke vereisten en goed moet functioneren. </w:t>
      </w:r>
    </w:p>
    <w:p w:rsidR="00AF3669" w:rsidRPr="00B0680E" w:rsidRDefault="00AF3669" w:rsidP="00BF5A9C">
      <w:pPr>
        <w:rPr>
          <w:rFonts w:eastAsiaTheme="minorHAnsi" w:cstheme="minorBidi"/>
          <w:iCs/>
          <w:color w:val="000000" w:themeColor="text1"/>
        </w:rPr>
      </w:pPr>
    </w:p>
    <w:p w:rsidR="00AF3669" w:rsidRPr="00B0680E" w:rsidRDefault="00AF3669" w:rsidP="00BF5A9C">
      <w:pPr>
        <w:rPr>
          <w:rFonts w:eastAsiaTheme="minorHAnsi" w:cstheme="minorBidi"/>
          <w:iCs/>
          <w:color w:val="000000" w:themeColor="text1"/>
        </w:rPr>
      </w:pPr>
      <w:r w:rsidRPr="00B0680E">
        <w:rPr>
          <w:rFonts w:eastAsiaTheme="minorHAnsi" w:cstheme="minorBidi"/>
          <w:iCs/>
          <w:color w:val="000000" w:themeColor="text1"/>
        </w:rPr>
        <w:t xml:space="preserve">Voor de locatie naast de retentievijver aan de Postweg is veiligheid in verband met de aanwezige waterpartijen een </w:t>
      </w:r>
      <w:r w:rsidR="00C46F21" w:rsidRPr="00B0680E">
        <w:rPr>
          <w:rFonts w:eastAsiaTheme="minorHAnsi" w:cstheme="minorBidi"/>
          <w:iCs/>
          <w:color w:val="000000" w:themeColor="text1"/>
        </w:rPr>
        <w:t xml:space="preserve">zeer </w:t>
      </w:r>
      <w:r w:rsidR="00CC00FD">
        <w:rPr>
          <w:rFonts w:eastAsiaTheme="minorHAnsi" w:cstheme="minorBidi"/>
          <w:iCs/>
          <w:color w:val="000000" w:themeColor="text1"/>
        </w:rPr>
        <w:t xml:space="preserve">groot </w:t>
      </w:r>
      <w:r w:rsidRPr="00B0680E">
        <w:rPr>
          <w:rFonts w:eastAsiaTheme="minorHAnsi" w:cstheme="minorBidi"/>
          <w:iCs/>
          <w:color w:val="000000" w:themeColor="text1"/>
        </w:rPr>
        <w:t>aandachtspunt.</w:t>
      </w:r>
      <w:r w:rsidR="00C46F21" w:rsidRPr="00B0680E">
        <w:rPr>
          <w:rFonts w:eastAsiaTheme="minorHAnsi" w:cstheme="minorBidi"/>
          <w:iCs/>
          <w:color w:val="000000" w:themeColor="text1"/>
        </w:rPr>
        <w:t xml:space="preserve"> Deze locatie is om een andere reden hoe dan ook niet haalbaar</w:t>
      </w:r>
      <w:r w:rsidR="00CC00FD">
        <w:rPr>
          <w:rFonts w:eastAsiaTheme="minorHAnsi" w:cstheme="minorBidi"/>
          <w:iCs/>
          <w:color w:val="000000" w:themeColor="text1"/>
        </w:rPr>
        <w:t>,</w:t>
      </w:r>
      <w:r w:rsidR="00C46F21" w:rsidRPr="00B0680E">
        <w:rPr>
          <w:rFonts w:eastAsiaTheme="minorHAnsi" w:cstheme="minorBidi"/>
          <w:iCs/>
          <w:color w:val="000000" w:themeColor="text1"/>
        </w:rPr>
        <w:t xml:space="preserve"> </w:t>
      </w:r>
      <w:r w:rsidR="00CC00FD">
        <w:rPr>
          <w:rFonts w:eastAsiaTheme="minorHAnsi" w:cstheme="minorBidi"/>
          <w:iCs/>
          <w:color w:val="000000" w:themeColor="text1"/>
        </w:rPr>
        <w:t>omdat het om een milieubeschermingsgebied gaat waar niet op gebouwd kan worden.</w:t>
      </w:r>
    </w:p>
    <w:p w:rsidR="00BF5A9C" w:rsidRPr="00B0680E" w:rsidRDefault="00BF5A9C" w:rsidP="00BF5A9C">
      <w:pPr>
        <w:rPr>
          <w:rFonts w:eastAsiaTheme="minorHAnsi" w:cstheme="minorBidi"/>
          <w:i/>
          <w:color w:val="000000" w:themeColor="text1"/>
        </w:rPr>
      </w:pPr>
    </w:p>
    <w:p w:rsidR="00BF5A9C" w:rsidRPr="00B0680E" w:rsidRDefault="00BF5A9C" w:rsidP="00BF5A9C">
      <w:pPr>
        <w:rPr>
          <w:rFonts w:eastAsiaTheme="minorHAnsi" w:cstheme="minorBidi"/>
          <w:i/>
          <w:color w:val="000000" w:themeColor="text1"/>
          <w:u w:val="single"/>
        </w:rPr>
      </w:pPr>
      <w:r w:rsidRPr="00B0680E">
        <w:rPr>
          <w:rFonts w:eastAsiaTheme="minorHAnsi" w:cstheme="minorBidi"/>
          <w:i/>
          <w:color w:val="000000" w:themeColor="text1"/>
          <w:u w:val="single"/>
        </w:rPr>
        <w:t>Ruimtelijke ontwikkeling</w:t>
      </w:r>
      <w:r w:rsidR="00400D16" w:rsidRPr="00B0680E">
        <w:rPr>
          <w:rFonts w:eastAsiaTheme="minorHAnsi" w:cstheme="minorBidi"/>
          <w:i/>
          <w:color w:val="000000" w:themeColor="text1"/>
          <w:u w:val="single"/>
        </w:rPr>
        <w:t>/groen/bestemmingsplan</w:t>
      </w: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 xml:space="preserve">Voor alle oplossingsvarianten is een wijziging van het bestemmingsplan nodig. </w:t>
      </w:r>
    </w:p>
    <w:p w:rsidR="00400D16" w:rsidRPr="00B0680E" w:rsidRDefault="00400D16" w:rsidP="00BF5A9C">
      <w:pPr>
        <w:rPr>
          <w:rFonts w:eastAsiaTheme="minorHAnsi" w:cstheme="minorBidi"/>
          <w:color w:val="000000" w:themeColor="text1"/>
        </w:rPr>
      </w:pPr>
    </w:p>
    <w:p w:rsidR="00400D16" w:rsidRPr="00B0680E" w:rsidRDefault="00BF5A9C" w:rsidP="00BF5A9C">
      <w:pPr>
        <w:rPr>
          <w:rFonts w:eastAsiaTheme="minorHAnsi" w:cstheme="minorBidi"/>
          <w:color w:val="000000" w:themeColor="text1"/>
        </w:rPr>
      </w:pPr>
      <w:r w:rsidRPr="00B0680E">
        <w:rPr>
          <w:rFonts w:eastAsiaTheme="minorHAnsi" w:cstheme="minorBidi"/>
          <w:color w:val="000000" w:themeColor="text1"/>
        </w:rPr>
        <w:t xml:space="preserve">Daarnaast is </w:t>
      </w:r>
      <w:r w:rsidR="00400D16" w:rsidRPr="00B0680E">
        <w:rPr>
          <w:rFonts w:eastAsiaTheme="minorHAnsi" w:cstheme="minorBidi"/>
          <w:color w:val="000000" w:themeColor="text1"/>
        </w:rPr>
        <w:t>voor iedere variant een</w:t>
      </w:r>
      <w:r w:rsidRPr="00B0680E">
        <w:rPr>
          <w:rFonts w:eastAsiaTheme="minorHAnsi" w:cstheme="minorBidi"/>
          <w:color w:val="000000" w:themeColor="text1"/>
        </w:rPr>
        <w:t xml:space="preserve"> flora-fauna onderzoek nodig, zal onderzocht moeten worden welke waardevolle bomen en/of groen op de betreffende locatie aanwezig is en zal onderzocht moeten worden of er op locatie een </w:t>
      </w:r>
      <w:r w:rsidR="00115F19" w:rsidRPr="00B0680E">
        <w:rPr>
          <w:rFonts w:eastAsiaTheme="minorHAnsi" w:cstheme="minorBidi"/>
          <w:color w:val="000000" w:themeColor="text1"/>
        </w:rPr>
        <w:t>p</w:t>
      </w:r>
      <w:r w:rsidRPr="00B0680E">
        <w:rPr>
          <w:rFonts w:eastAsiaTheme="minorHAnsi" w:cstheme="minorBidi"/>
          <w:color w:val="000000" w:themeColor="text1"/>
        </w:rPr>
        <w:t>rovinciaal belang</w:t>
      </w:r>
      <w:r w:rsidRPr="00B0680E">
        <w:rPr>
          <w:rFonts w:eastAsiaTheme="minorHAnsi" w:cstheme="minorBidi"/>
          <w:color w:val="000000" w:themeColor="text1"/>
          <w:vertAlign w:val="superscript"/>
        </w:rPr>
        <w:footnoteReference w:id="8"/>
      </w:r>
      <w:r w:rsidRPr="00B0680E">
        <w:rPr>
          <w:rFonts w:eastAsiaTheme="minorHAnsi" w:cstheme="minorBidi"/>
          <w:color w:val="000000" w:themeColor="text1"/>
        </w:rPr>
        <w:t xml:space="preserve"> is. </w:t>
      </w:r>
    </w:p>
    <w:p w:rsidR="000D5B6D" w:rsidRPr="00B0680E" w:rsidRDefault="00150978" w:rsidP="0075224E">
      <w:pPr>
        <w:rPr>
          <w:rFonts w:eastAsiaTheme="minorHAnsi" w:cstheme="minorBidi"/>
          <w:color w:val="000000" w:themeColor="text1"/>
        </w:rPr>
      </w:pPr>
      <w:r w:rsidRPr="00B0680E">
        <w:rPr>
          <w:rFonts w:eastAsiaTheme="minorHAnsi" w:cstheme="minorBidi"/>
          <w:color w:val="000000" w:themeColor="text1"/>
        </w:rPr>
        <w:lastRenderedPageBreak/>
        <w:t xml:space="preserve">Bij de locatie achter het parkeerterrein van Prins Hendrik is er sprake van een zwaarwegend </w:t>
      </w:r>
      <w:r w:rsidR="00115F19" w:rsidRPr="00B0680E">
        <w:rPr>
          <w:rFonts w:eastAsiaTheme="minorHAnsi" w:cstheme="minorBidi"/>
          <w:color w:val="000000" w:themeColor="text1"/>
        </w:rPr>
        <w:t>p</w:t>
      </w:r>
      <w:r w:rsidRPr="00B0680E">
        <w:rPr>
          <w:rFonts w:eastAsiaTheme="minorHAnsi" w:cstheme="minorBidi"/>
          <w:color w:val="000000" w:themeColor="text1"/>
        </w:rPr>
        <w:t>rovinciaal belang vanwege de bestemming/groenwaarde.</w:t>
      </w:r>
      <w:r w:rsidR="00115F19" w:rsidRPr="00B0680E">
        <w:rPr>
          <w:rFonts w:eastAsiaTheme="minorHAnsi" w:cstheme="minorBidi"/>
          <w:color w:val="000000" w:themeColor="text1"/>
        </w:rPr>
        <w:t xml:space="preserve"> Er kan daarom niet op medewerking van de provincie worden gerekend.</w:t>
      </w:r>
      <w:r w:rsidRPr="00B0680E">
        <w:rPr>
          <w:rFonts w:eastAsiaTheme="minorHAnsi" w:cstheme="minorBidi"/>
          <w:color w:val="000000" w:themeColor="text1"/>
        </w:rPr>
        <w:t xml:space="preserve"> Ondanks de positieve uitslag op </w:t>
      </w:r>
      <w:r w:rsidR="00115F19" w:rsidRPr="00B0680E">
        <w:rPr>
          <w:rFonts w:eastAsiaTheme="minorHAnsi" w:cstheme="minorBidi"/>
          <w:color w:val="000000" w:themeColor="text1"/>
        </w:rPr>
        <w:t xml:space="preserve">de </w:t>
      </w:r>
      <w:r w:rsidRPr="00B0680E">
        <w:rPr>
          <w:rFonts w:eastAsiaTheme="minorHAnsi" w:cstheme="minorBidi"/>
          <w:color w:val="000000" w:themeColor="text1"/>
        </w:rPr>
        <w:t xml:space="preserve">andere </w:t>
      </w:r>
      <w:r w:rsidR="00115F19" w:rsidRPr="00B0680E">
        <w:rPr>
          <w:rFonts w:eastAsiaTheme="minorHAnsi" w:cstheme="minorBidi"/>
          <w:color w:val="000000" w:themeColor="text1"/>
        </w:rPr>
        <w:t>afwegings</w:t>
      </w:r>
      <w:r w:rsidRPr="00B0680E">
        <w:rPr>
          <w:rFonts w:eastAsiaTheme="minorHAnsi" w:cstheme="minorBidi"/>
          <w:color w:val="000000" w:themeColor="text1"/>
        </w:rPr>
        <w:t>punten</w:t>
      </w:r>
      <w:r w:rsidR="00115F19" w:rsidRPr="00B0680E">
        <w:rPr>
          <w:rFonts w:eastAsiaTheme="minorHAnsi" w:cstheme="minorBidi"/>
          <w:color w:val="000000" w:themeColor="text1"/>
        </w:rPr>
        <w:t>,</w:t>
      </w:r>
      <w:r w:rsidRPr="00B0680E">
        <w:rPr>
          <w:rFonts w:eastAsiaTheme="minorHAnsi" w:cstheme="minorBidi"/>
          <w:color w:val="000000" w:themeColor="text1"/>
        </w:rPr>
        <w:t xml:space="preserve"> wordt deze variant daardoor niet haalbaar bevonden.</w:t>
      </w:r>
      <w:r w:rsidR="00706A68" w:rsidRPr="00B0680E">
        <w:rPr>
          <w:rFonts w:eastAsiaTheme="minorHAnsi" w:cstheme="minorBidi"/>
          <w:color w:val="000000" w:themeColor="text1"/>
        </w:rPr>
        <w:t xml:space="preserve"> </w:t>
      </w:r>
    </w:p>
    <w:p w:rsidR="0075224E" w:rsidRPr="00B0680E" w:rsidRDefault="00706A68" w:rsidP="0075224E">
      <w:pPr>
        <w:rPr>
          <w:rFonts w:eastAsiaTheme="minorHAnsi" w:cs="Calibri"/>
          <w:color w:val="000000" w:themeColor="text1"/>
        </w:rPr>
      </w:pPr>
      <w:r w:rsidRPr="00B0680E">
        <w:rPr>
          <w:rFonts w:eastAsiaTheme="minorHAnsi" w:cstheme="minorBidi"/>
          <w:color w:val="000000" w:themeColor="text1"/>
        </w:rPr>
        <w:t xml:space="preserve">Ditzelfde geldt voor de locatie </w:t>
      </w:r>
      <w:r w:rsidR="000D5B6D" w:rsidRPr="00B0680E">
        <w:rPr>
          <w:rFonts w:eastAsiaTheme="minorHAnsi" w:cstheme="minorBidi"/>
          <w:color w:val="000000" w:themeColor="text1"/>
        </w:rPr>
        <w:t>naast</w:t>
      </w:r>
      <w:r w:rsidRPr="00B0680E">
        <w:rPr>
          <w:rFonts w:eastAsiaTheme="minorHAnsi" w:cstheme="minorBidi"/>
          <w:color w:val="000000" w:themeColor="text1"/>
        </w:rPr>
        <w:t xml:space="preserve"> de retentievijver aan de Postweg.</w:t>
      </w:r>
      <w:r w:rsidR="0075224E" w:rsidRPr="00B0680E">
        <w:rPr>
          <w:color w:val="000000" w:themeColor="text1"/>
        </w:rPr>
        <w:t xml:space="preserve"> In het vig</w:t>
      </w:r>
      <w:r w:rsidR="000D5B6D" w:rsidRPr="00B0680E">
        <w:rPr>
          <w:color w:val="000000" w:themeColor="text1"/>
        </w:rPr>
        <w:t>erende</w:t>
      </w:r>
      <w:r w:rsidR="0075224E" w:rsidRPr="00B0680E">
        <w:rPr>
          <w:color w:val="000000" w:themeColor="text1"/>
        </w:rPr>
        <w:t xml:space="preserve"> bestemmingsplan heeft de locatie een groen bestemming met functie aanduiding waterretentie. Echter, in de Interim Verordening Noord-Brabant is de locatie een rechtsreeks werkend milieubeschermingsgebied, natuur en wegen. </w:t>
      </w:r>
      <w:r w:rsidR="000D5B6D" w:rsidRPr="00B0680E">
        <w:rPr>
          <w:color w:val="000000" w:themeColor="text1"/>
        </w:rPr>
        <w:t>Ook hier kan niet op medewerking vanuit de provincie worden gerekend</w:t>
      </w:r>
      <w:r w:rsidR="0075224E" w:rsidRPr="00B0680E">
        <w:rPr>
          <w:color w:val="000000" w:themeColor="text1"/>
        </w:rPr>
        <w:t xml:space="preserve">. </w:t>
      </w:r>
    </w:p>
    <w:p w:rsidR="008F113B" w:rsidRPr="00B0680E" w:rsidRDefault="008F113B" w:rsidP="00BF5A9C">
      <w:pPr>
        <w:rPr>
          <w:rFonts w:eastAsiaTheme="minorHAnsi" w:cstheme="minorBidi"/>
          <w:color w:val="000000" w:themeColor="text1"/>
        </w:rPr>
      </w:pPr>
    </w:p>
    <w:p w:rsidR="008F113B" w:rsidRPr="00B0680E" w:rsidRDefault="008F113B" w:rsidP="00BF5A9C">
      <w:pPr>
        <w:rPr>
          <w:rFonts w:eastAsiaTheme="minorHAnsi" w:cstheme="minorBidi"/>
          <w:color w:val="000000" w:themeColor="text1"/>
        </w:rPr>
      </w:pPr>
      <w:r w:rsidRPr="00B0680E">
        <w:rPr>
          <w:rFonts w:eastAsiaTheme="minorHAnsi" w:cstheme="minorBidi"/>
          <w:color w:val="000000" w:themeColor="text1"/>
        </w:rPr>
        <w:t xml:space="preserve">Er moeten </w:t>
      </w:r>
      <w:r w:rsidR="00D12436" w:rsidRPr="00B0680E">
        <w:rPr>
          <w:rFonts w:eastAsiaTheme="minorHAnsi" w:cstheme="minorBidi"/>
          <w:color w:val="000000" w:themeColor="text1"/>
        </w:rPr>
        <w:t xml:space="preserve">in de omgeving van </w:t>
      </w:r>
      <w:r w:rsidR="0075224E" w:rsidRPr="00B0680E">
        <w:rPr>
          <w:rFonts w:eastAsiaTheme="minorHAnsi" w:cstheme="minorBidi"/>
          <w:color w:val="000000" w:themeColor="text1"/>
        </w:rPr>
        <w:t xml:space="preserve">Het Kwartier </w:t>
      </w:r>
      <w:r w:rsidRPr="00B0680E">
        <w:rPr>
          <w:rFonts w:eastAsiaTheme="minorHAnsi" w:cstheme="minorBidi"/>
          <w:color w:val="000000" w:themeColor="text1"/>
        </w:rPr>
        <w:t>bomen gekapt worden</w:t>
      </w:r>
      <w:r w:rsidR="00D12436" w:rsidRPr="00B0680E">
        <w:rPr>
          <w:rFonts w:eastAsiaTheme="minorHAnsi" w:cstheme="minorBidi"/>
          <w:color w:val="000000" w:themeColor="text1"/>
        </w:rPr>
        <w:t xml:space="preserve"> (varianten 1 en 2)</w:t>
      </w:r>
      <w:r w:rsidRPr="00B0680E">
        <w:rPr>
          <w:rFonts w:eastAsiaTheme="minorHAnsi" w:cstheme="minorBidi"/>
          <w:color w:val="000000" w:themeColor="text1"/>
        </w:rPr>
        <w:t xml:space="preserve">, wat afbreuk doet aan het groene karakter. Hier geldt een extra bescherming van bomen. </w:t>
      </w:r>
      <w:r w:rsidR="00515A2D" w:rsidRPr="00B0680E">
        <w:rPr>
          <w:rFonts w:eastAsiaTheme="minorHAnsi" w:cstheme="minorBidi"/>
          <w:color w:val="000000" w:themeColor="text1"/>
        </w:rPr>
        <w:t xml:space="preserve">Om te kunnen bouwen naast de sporthal zullen </w:t>
      </w:r>
      <w:r w:rsidR="000A4856" w:rsidRPr="00B0680E">
        <w:rPr>
          <w:rFonts w:eastAsiaTheme="minorHAnsi" w:cstheme="minorBidi"/>
          <w:color w:val="000000" w:themeColor="text1"/>
        </w:rPr>
        <w:t>bomen gekapt</w:t>
      </w:r>
      <w:r w:rsidRPr="00B0680E">
        <w:rPr>
          <w:rFonts w:eastAsiaTheme="minorHAnsi" w:cstheme="minorBidi"/>
          <w:color w:val="000000" w:themeColor="text1"/>
        </w:rPr>
        <w:t xml:space="preserve"> </w:t>
      </w:r>
      <w:r w:rsidR="00515A2D" w:rsidRPr="00B0680E">
        <w:rPr>
          <w:rFonts w:eastAsiaTheme="minorHAnsi" w:cstheme="minorBidi"/>
          <w:color w:val="000000" w:themeColor="text1"/>
        </w:rPr>
        <w:t xml:space="preserve">moeten </w:t>
      </w:r>
      <w:r w:rsidR="000A4856" w:rsidRPr="00B0680E">
        <w:rPr>
          <w:rFonts w:eastAsiaTheme="minorHAnsi" w:cstheme="minorBidi"/>
          <w:color w:val="000000" w:themeColor="text1"/>
        </w:rPr>
        <w:t xml:space="preserve">worden. Verder grenst deze locatie </w:t>
      </w:r>
      <w:r w:rsidRPr="00B0680E">
        <w:rPr>
          <w:rFonts w:eastAsiaTheme="minorHAnsi" w:cstheme="minorBidi"/>
          <w:color w:val="000000" w:themeColor="text1"/>
        </w:rPr>
        <w:t xml:space="preserve">aan beschermd groen </w:t>
      </w:r>
      <w:r w:rsidR="000A4856" w:rsidRPr="00B0680E">
        <w:rPr>
          <w:rFonts w:eastAsiaTheme="minorHAnsi" w:cstheme="minorBidi"/>
          <w:color w:val="000000" w:themeColor="text1"/>
        </w:rPr>
        <w:t>wat op bezwaren van de provincie kan stuiten.</w:t>
      </w:r>
      <w:r w:rsidRPr="00B0680E">
        <w:rPr>
          <w:rFonts w:eastAsiaTheme="minorHAnsi" w:cstheme="minorBidi"/>
          <w:color w:val="000000" w:themeColor="text1"/>
        </w:rPr>
        <w:t xml:space="preserve"> Achter het Klokgebouw staat een rij monumentale bomen, waarvoor bij een dergelijke ontwikkeling geen kapvergunning wordt verleend. Bouwen op de bestaande parkeerplaats offert het minste groen op, maar er moet wel elders een parkeervoorziening worden teruggebracht</w:t>
      </w:r>
      <w:r w:rsidR="00D12436" w:rsidRPr="00B0680E">
        <w:rPr>
          <w:rFonts w:eastAsiaTheme="minorHAnsi" w:cstheme="minorBidi"/>
          <w:color w:val="000000" w:themeColor="text1"/>
        </w:rPr>
        <w:t>, waarvoor mogelijk (waardevol) groen opgeofferd moet worden</w:t>
      </w:r>
      <w:r w:rsidRPr="00B0680E">
        <w:rPr>
          <w:rFonts w:eastAsiaTheme="minorHAnsi" w:cstheme="minorBidi"/>
          <w:color w:val="000000" w:themeColor="text1"/>
        </w:rPr>
        <w:t>. Verder zijn met Jeugd A</w:t>
      </w:r>
      <w:r w:rsidR="00E26621" w:rsidRPr="00B0680E">
        <w:rPr>
          <w:rFonts w:eastAsiaTheme="minorHAnsi" w:cstheme="minorBidi"/>
          <w:color w:val="000000" w:themeColor="text1"/>
        </w:rPr>
        <w:t>k</w:t>
      </w:r>
      <w:r w:rsidRPr="00B0680E">
        <w:rPr>
          <w:rFonts w:eastAsiaTheme="minorHAnsi" w:cstheme="minorBidi"/>
          <w:color w:val="000000" w:themeColor="text1"/>
        </w:rPr>
        <w:t>tief bindende afspraken over het gebied in een convenant vastgelegd. Deze organisatie moet bij dit scenario betrokken worden.</w:t>
      </w:r>
    </w:p>
    <w:p w:rsidR="008F113B" w:rsidRPr="00B0680E" w:rsidRDefault="008F113B" w:rsidP="00BF5A9C">
      <w:pPr>
        <w:rPr>
          <w:rFonts w:eastAsiaTheme="minorHAnsi" w:cstheme="minorBidi"/>
          <w:color w:val="000000" w:themeColor="text1"/>
        </w:rPr>
      </w:pPr>
    </w:p>
    <w:p w:rsidR="008F113B" w:rsidRPr="00B0680E" w:rsidRDefault="008F113B" w:rsidP="00BF5A9C">
      <w:pPr>
        <w:rPr>
          <w:rFonts w:eastAsiaTheme="minorHAnsi" w:cstheme="minorBidi"/>
          <w:color w:val="000000" w:themeColor="text1"/>
        </w:rPr>
      </w:pPr>
      <w:r w:rsidRPr="00B0680E">
        <w:rPr>
          <w:rFonts w:eastAsiaTheme="minorHAnsi" w:cstheme="minorBidi"/>
          <w:color w:val="000000" w:themeColor="text1"/>
        </w:rPr>
        <w:t xml:space="preserve">Vanuit groen gezien </w:t>
      </w:r>
      <w:r w:rsidR="0075224E" w:rsidRPr="00B0680E">
        <w:rPr>
          <w:rFonts w:eastAsiaTheme="minorHAnsi" w:cstheme="minorBidi"/>
          <w:color w:val="000000" w:themeColor="text1"/>
        </w:rPr>
        <w:t xml:space="preserve">is </w:t>
      </w:r>
      <w:r w:rsidRPr="00B0680E">
        <w:rPr>
          <w:rFonts w:eastAsiaTheme="minorHAnsi" w:cstheme="minorBidi"/>
          <w:color w:val="000000" w:themeColor="text1"/>
        </w:rPr>
        <w:t xml:space="preserve">variant 3 </w:t>
      </w:r>
      <w:r w:rsidR="0075224E" w:rsidRPr="00B0680E">
        <w:rPr>
          <w:rFonts w:eastAsiaTheme="minorHAnsi" w:cstheme="minorBidi"/>
          <w:color w:val="000000" w:themeColor="text1"/>
        </w:rPr>
        <w:t xml:space="preserve">een meer </w:t>
      </w:r>
      <w:r w:rsidRPr="00B0680E">
        <w:rPr>
          <w:rFonts w:eastAsiaTheme="minorHAnsi" w:cstheme="minorBidi"/>
          <w:color w:val="000000" w:themeColor="text1"/>
        </w:rPr>
        <w:t xml:space="preserve">kansrijke locaties om te bouwen. Bij </w:t>
      </w:r>
      <w:r w:rsidR="0075224E" w:rsidRPr="00B0680E">
        <w:rPr>
          <w:rFonts w:eastAsiaTheme="minorHAnsi" w:cstheme="minorBidi"/>
          <w:color w:val="000000" w:themeColor="text1"/>
        </w:rPr>
        <w:t xml:space="preserve">deze </w:t>
      </w:r>
      <w:r w:rsidRPr="00B0680E">
        <w:rPr>
          <w:rFonts w:eastAsiaTheme="minorHAnsi" w:cstheme="minorBidi"/>
          <w:color w:val="000000" w:themeColor="text1"/>
        </w:rPr>
        <w:t>variant moet rekening gehouden worden met enkele monumentale bomen die nieuwbouw niet in de weg staan.</w:t>
      </w:r>
      <w:r w:rsidR="001D6093" w:rsidRPr="00B0680E">
        <w:rPr>
          <w:rFonts w:eastAsiaTheme="minorHAnsi" w:cstheme="minorBidi"/>
          <w:color w:val="000000" w:themeColor="text1"/>
        </w:rPr>
        <w:t xml:space="preserve"> Bij de planvorming moet rekening gehouden worden met de inpassing van deze bomen. </w:t>
      </w:r>
      <w:r w:rsidRPr="00B0680E">
        <w:rPr>
          <w:rFonts w:eastAsiaTheme="minorHAnsi" w:cstheme="minorBidi"/>
          <w:color w:val="000000" w:themeColor="text1"/>
        </w:rPr>
        <w:t>De stro</w:t>
      </w:r>
      <w:r w:rsidR="00D12436" w:rsidRPr="00B0680E">
        <w:rPr>
          <w:rFonts w:eastAsiaTheme="minorHAnsi" w:cstheme="minorBidi"/>
          <w:color w:val="000000" w:themeColor="text1"/>
        </w:rPr>
        <w:t>ok</w:t>
      </w:r>
      <w:r w:rsidR="00A22886" w:rsidRPr="00B0680E">
        <w:rPr>
          <w:rFonts w:eastAsiaTheme="minorHAnsi" w:cstheme="minorBidi"/>
          <w:color w:val="000000" w:themeColor="text1"/>
        </w:rPr>
        <w:t xml:space="preserve"> bos bij </w:t>
      </w:r>
      <w:r w:rsidR="0075224E" w:rsidRPr="00B0680E">
        <w:rPr>
          <w:rFonts w:eastAsiaTheme="minorHAnsi" w:cstheme="minorBidi"/>
          <w:color w:val="000000" w:themeColor="text1"/>
        </w:rPr>
        <w:t>variant 3 heeft</w:t>
      </w:r>
      <w:r w:rsidRPr="00B0680E">
        <w:rPr>
          <w:rFonts w:eastAsiaTheme="minorHAnsi" w:cstheme="minorBidi"/>
          <w:color w:val="000000" w:themeColor="text1"/>
        </w:rPr>
        <w:t xml:space="preserve"> geen specifieke status</w:t>
      </w:r>
      <w:r w:rsidR="001D6093" w:rsidRPr="00B0680E">
        <w:rPr>
          <w:rFonts w:eastAsiaTheme="minorHAnsi" w:cstheme="minorBidi"/>
          <w:color w:val="000000" w:themeColor="text1"/>
        </w:rPr>
        <w:t>. Deze bomen worden beoordeeld volgens het huidige bomenbeleid.</w:t>
      </w:r>
      <w:r w:rsidR="00841F2B" w:rsidRPr="00B0680E">
        <w:rPr>
          <w:rFonts w:eastAsiaTheme="minorHAnsi" w:cstheme="minorBidi"/>
          <w:color w:val="000000" w:themeColor="text1"/>
        </w:rPr>
        <w:t xml:space="preserve"> </w:t>
      </w:r>
    </w:p>
    <w:p w:rsidR="00400D16" w:rsidRPr="00B0680E" w:rsidRDefault="00400D16" w:rsidP="00BF5A9C">
      <w:pPr>
        <w:rPr>
          <w:rFonts w:eastAsiaTheme="minorHAnsi" w:cstheme="minorBidi"/>
          <w:color w:val="000000" w:themeColor="text1"/>
        </w:rPr>
      </w:pP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Ook is een bodemonderzoek noodzakelijk evenals een draagkracht onderzoek naar de bodemgesteldheid. Bij de uitwerking van de definitieve locatie(s) wordt geadviseerd al deze onderzoeken te laten uitvoeren en een belemmeringenkaart op te stellen. De eventuele aanwezigheid van bijvoorbeeld beschermde diersoorten</w:t>
      </w:r>
      <w:r w:rsidR="00D12436" w:rsidRPr="00B0680E">
        <w:rPr>
          <w:rFonts w:eastAsiaTheme="minorHAnsi" w:cstheme="minorBidi"/>
          <w:color w:val="000000" w:themeColor="text1"/>
        </w:rPr>
        <w:t>,</w:t>
      </w:r>
      <w:r w:rsidRPr="00B0680E">
        <w:rPr>
          <w:rFonts w:eastAsiaTheme="minorHAnsi" w:cstheme="minorBidi"/>
          <w:color w:val="000000" w:themeColor="text1"/>
        </w:rPr>
        <w:t xml:space="preserve"> kan de planning behoorlijk beïnvloeden. (lees: naar achteren schuiven).</w:t>
      </w:r>
    </w:p>
    <w:p w:rsidR="00BF5A9C" w:rsidRPr="00B0680E" w:rsidRDefault="00BF5A9C" w:rsidP="00BF5A9C">
      <w:pPr>
        <w:rPr>
          <w:rFonts w:eastAsiaTheme="minorHAnsi" w:cstheme="minorBidi"/>
          <w:color w:val="000000" w:themeColor="text1"/>
        </w:rPr>
      </w:pPr>
    </w:p>
    <w:p w:rsidR="00BF5A9C" w:rsidRPr="00B0680E" w:rsidRDefault="00BF5A9C" w:rsidP="00BF5A9C">
      <w:pPr>
        <w:rPr>
          <w:rFonts w:eastAsiaTheme="minorHAnsi" w:cstheme="minorBidi"/>
          <w:i/>
          <w:iCs/>
          <w:color w:val="000000" w:themeColor="text1"/>
          <w:u w:val="single"/>
        </w:rPr>
      </w:pPr>
      <w:r w:rsidRPr="00B0680E">
        <w:rPr>
          <w:rFonts w:eastAsiaTheme="minorHAnsi" w:cstheme="minorBidi"/>
          <w:i/>
          <w:iCs/>
          <w:color w:val="000000" w:themeColor="text1"/>
          <w:u w:val="single"/>
        </w:rPr>
        <w:t>Toekomstbeste</w:t>
      </w:r>
      <w:r w:rsidR="00C6260B" w:rsidRPr="00B0680E">
        <w:rPr>
          <w:rFonts w:eastAsiaTheme="minorHAnsi" w:cstheme="minorBidi"/>
          <w:i/>
          <w:iCs/>
          <w:color w:val="000000" w:themeColor="text1"/>
          <w:u w:val="single"/>
        </w:rPr>
        <w:t>n</w:t>
      </w:r>
      <w:r w:rsidRPr="00B0680E">
        <w:rPr>
          <w:rFonts w:eastAsiaTheme="minorHAnsi" w:cstheme="minorBidi"/>
          <w:i/>
          <w:iCs/>
          <w:color w:val="000000" w:themeColor="text1"/>
          <w:u w:val="single"/>
        </w:rPr>
        <w:t>dig</w:t>
      </w:r>
      <w:r w:rsidR="00A22886" w:rsidRPr="00B0680E">
        <w:rPr>
          <w:rFonts w:eastAsiaTheme="minorHAnsi" w:cstheme="minorBidi"/>
          <w:i/>
          <w:iCs/>
          <w:color w:val="000000" w:themeColor="text1"/>
          <w:u w:val="single"/>
        </w:rPr>
        <w:t>/duurzaamheid/inzetbaarheid en kwaliteit/luchtbeheersysteem</w:t>
      </w: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 xml:space="preserve">Het bestaande gebouw Het Kwartier dient te voldoen aan de huidige eisen van de tijd en heeft hiertoe mogelijk bouwkundige en installatietechnische aanpassingen nodig. </w:t>
      </w: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Voor de nieuw te bouwen uitbreiding/school geldt dat deze sowieso moet voldoen aan de huidige eisen en regelgeving.</w:t>
      </w:r>
      <w:r w:rsidR="008C3571" w:rsidRPr="00B0680E">
        <w:rPr>
          <w:rFonts w:eastAsiaTheme="minorHAnsi" w:cstheme="minorBidi"/>
          <w:color w:val="000000" w:themeColor="text1"/>
        </w:rPr>
        <w:t xml:space="preserve"> </w:t>
      </w:r>
      <w:r w:rsidRPr="00B0680E">
        <w:rPr>
          <w:rFonts w:eastAsiaTheme="minorHAnsi" w:cstheme="minorBidi"/>
          <w:color w:val="000000" w:themeColor="text1"/>
        </w:rPr>
        <w:t xml:space="preserve">Hierbij wordt uitgegaan van </w:t>
      </w:r>
      <w:r w:rsidR="005656C5" w:rsidRPr="00B0680E">
        <w:rPr>
          <w:rFonts w:eastAsiaTheme="minorHAnsi" w:cstheme="minorBidi"/>
          <w:color w:val="000000" w:themeColor="text1"/>
        </w:rPr>
        <w:t>het Kwaliteitskader huisvesting</w:t>
      </w:r>
      <w:r w:rsidR="008C3571" w:rsidRPr="00B0680E">
        <w:rPr>
          <w:rStyle w:val="Voetnootmarkering"/>
          <w:rFonts w:eastAsiaTheme="minorHAnsi" w:cstheme="minorBidi"/>
          <w:color w:val="000000" w:themeColor="text1"/>
        </w:rPr>
        <w:footnoteReference w:id="9"/>
      </w:r>
      <w:r w:rsidR="005656C5" w:rsidRPr="00B0680E">
        <w:rPr>
          <w:rFonts w:eastAsiaTheme="minorHAnsi" w:cstheme="minorBidi"/>
          <w:color w:val="000000" w:themeColor="text1"/>
        </w:rPr>
        <w:t>.</w:t>
      </w:r>
    </w:p>
    <w:p w:rsidR="00842EF3" w:rsidRPr="00B0680E" w:rsidRDefault="00842EF3" w:rsidP="00BF5A9C">
      <w:pPr>
        <w:rPr>
          <w:rFonts w:eastAsiaTheme="minorHAnsi" w:cstheme="minorBidi"/>
          <w:color w:val="000000" w:themeColor="text1"/>
        </w:rPr>
      </w:pPr>
    </w:p>
    <w:p w:rsidR="00BF5A9C" w:rsidRPr="00B0680E" w:rsidRDefault="00BF5A9C" w:rsidP="00BF5A9C">
      <w:pPr>
        <w:rPr>
          <w:rFonts w:eastAsiaTheme="minorHAnsi" w:cstheme="minorBidi"/>
          <w:color w:val="000000" w:themeColor="text1"/>
        </w:rPr>
      </w:pPr>
      <w:r w:rsidRPr="00B0680E">
        <w:rPr>
          <w:rFonts w:eastAsiaTheme="minorHAnsi" w:cstheme="minorBidi"/>
          <w:color w:val="000000" w:themeColor="text1"/>
        </w:rPr>
        <w:t xml:space="preserve">De nieuw te realiseren uitbreiding/school </w:t>
      </w:r>
      <w:r w:rsidR="00E655FF" w:rsidRPr="00B0680E">
        <w:rPr>
          <w:rFonts w:eastAsiaTheme="minorHAnsi" w:cstheme="minorBidi"/>
          <w:color w:val="000000" w:themeColor="text1"/>
        </w:rPr>
        <w:t>moet</w:t>
      </w:r>
      <w:r w:rsidRPr="00B0680E">
        <w:rPr>
          <w:rFonts w:eastAsiaTheme="minorHAnsi" w:cstheme="minorBidi"/>
          <w:color w:val="000000" w:themeColor="text1"/>
        </w:rPr>
        <w:t xml:space="preserve"> ook flexibel in indeling </w:t>
      </w:r>
      <w:r w:rsidR="00E655FF" w:rsidRPr="00B0680E">
        <w:rPr>
          <w:rFonts w:eastAsiaTheme="minorHAnsi" w:cstheme="minorBidi"/>
          <w:color w:val="000000" w:themeColor="text1"/>
        </w:rPr>
        <w:t xml:space="preserve">te </w:t>
      </w:r>
      <w:r w:rsidRPr="00B0680E">
        <w:rPr>
          <w:rFonts w:eastAsiaTheme="minorHAnsi" w:cstheme="minorBidi"/>
          <w:color w:val="000000" w:themeColor="text1"/>
        </w:rPr>
        <w:t>worden gebouwd, zodat het pand multifunctioneel kan worden gebruikt.</w:t>
      </w:r>
    </w:p>
    <w:p w:rsidR="00712EAB" w:rsidRPr="00B0680E" w:rsidRDefault="00712EAB" w:rsidP="00712EAB">
      <w:pPr>
        <w:rPr>
          <w:rFonts w:asciiTheme="minorHAnsi" w:eastAsiaTheme="minorHAnsi" w:hAnsiTheme="minorHAnsi" w:cstheme="minorBidi"/>
          <w:color w:val="000000" w:themeColor="text1"/>
        </w:rPr>
      </w:pPr>
    </w:p>
    <w:p w:rsidR="00712EAB" w:rsidRPr="00B0680E" w:rsidRDefault="00712EAB" w:rsidP="00712EAB">
      <w:pPr>
        <w:rPr>
          <w:rFonts w:asciiTheme="minorHAnsi" w:eastAsiaTheme="minorHAnsi" w:hAnsiTheme="minorHAnsi" w:cstheme="minorBidi"/>
          <w:color w:val="000000" w:themeColor="text1"/>
        </w:rPr>
      </w:pPr>
      <w:r w:rsidRPr="00B0680E">
        <w:rPr>
          <w:rFonts w:asciiTheme="minorHAnsi" w:eastAsiaTheme="minorHAnsi" w:hAnsiTheme="minorHAnsi" w:cstheme="minorBidi"/>
          <w:color w:val="000000" w:themeColor="text1"/>
        </w:rPr>
        <w:lastRenderedPageBreak/>
        <w:t xml:space="preserve">In het vastgestelde IHP is de gemeente Vught opgedeeld in logische gebieden. De beoogde wisselwerking tussen scholen binnen de gebieden zou krimp en groei van scholen kunnen voorkomen en/of ze zouden in een dergelijke situatie elkaar daarbij mogelijk kunnen opvangen. </w:t>
      </w:r>
    </w:p>
    <w:p w:rsidR="00044835" w:rsidRPr="00B0680E" w:rsidRDefault="00712EAB" w:rsidP="00712EAB">
      <w:pPr>
        <w:rPr>
          <w:rFonts w:eastAsiaTheme="minorHAnsi" w:cstheme="minorBidi"/>
          <w:color w:val="000000" w:themeColor="text1"/>
        </w:rPr>
      </w:pPr>
      <w:r w:rsidRPr="00B0680E">
        <w:rPr>
          <w:rFonts w:asciiTheme="minorHAnsi" w:eastAsiaTheme="minorHAnsi" w:hAnsiTheme="minorHAnsi" w:cstheme="minorBidi"/>
          <w:color w:val="000000" w:themeColor="text1"/>
        </w:rPr>
        <w:t xml:space="preserve">De afspraak met de schoolbesturen van de scholen in Het Kwartier is dat de scholen elkaar ook in de nieuwe situatie opvangen bij evt. krimp of groei.  </w:t>
      </w:r>
    </w:p>
    <w:p w:rsidR="0027238F" w:rsidRPr="00B0680E" w:rsidRDefault="0027238F" w:rsidP="00BF5A9C">
      <w:pPr>
        <w:rPr>
          <w:rFonts w:eastAsiaTheme="minorHAnsi" w:cstheme="minorBidi"/>
          <w:color w:val="000000" w:themeColor="text1"/>
        </w:rPr>
      </w:pPr>
    </w:p>
    <w:p w:rsidR="00BF5A9C" w:rsidRPr="00B0680E" w:rsidRDefault="0027238F" w:rsidP="00BF5A9C">
      <w:pPr>
        <w:rPr>
          <w:rFonts w:eastAsiaTheme="minorHAnsi" w:cstheme="minorBidi"/>
          <w:color w:val="000000" w:themeColor="text1"/>
        </w:rPr>
      </w:pPr>
      <w:r w:rsidRPr="00B0680E">
        <w:rPr>
          <w:rFonts w:eastAsiaTheme="minorHAnsi" w:cstheme="minorBidi"/>
          <w:color w:val="000000" w:themeColor="text1"/>
        </w:rPr>
        <w:t>Voor alle variante</w:t>
      </w:r>
      <w:r w:rsidR="005E17D2" w:rsidRPr="00B0680E">
        <w:rPr>
          <w:rFonts w:eastAsiaTheme="minorHAnsi" w:cstheme="minorBidi"/>
          <w:color w:val="000000" w:themeColor="text1"/>
        </w:rPr>
        <w:t>n</w:t>
      </w:r>
      <w:r w:rsidRPr="00B0680E">
        <w:rPr>
          <w:rFonts w:eastAsiaTheme="minorHAnsi" w:cstheme="minorBidi"/>
          <w:color w:val="000000" w:themeColor="text1"/>
        </w:rPr>
        <w:t xml:space="preserve"> geld</w:t>
      </w:r>
      <w:r w:rsidR="005E17D2" w:rsidRPr="00B0680E">
        <w:rPr>
          <w:rFonts w:eastAsiaTheme="minorHAnsi" w:cstheme="minorBidi"/>
          <w:color w:val="000000" w:themeColor="text1"/>
        </w:rPr>
        <w:t>t</w:t>
      </w:r>
      <w:r w:rsidRPr="00B0680E">
        <w:rPr>
          <w:rFonts w:eastAsiaTheme="minorHAnsi" w:cstheme="minorBidi"/>
          <w:color w:val="000000" w:themeColor="text1"/>
        </w:rPr>
        <w:t xml:space="preserve"> dat als vervolg op de pilot</w:t>
      </w:r>
      <w:r w:rsidR="00F873FC" w:rsidRPr="00B0680E">
        <w:rPr>
          <w:rFonts w:eastAsiaTheme="minorHAnsi" w:cstheme="minorBidi"/>
          <w:color w:val="000000" w:themeColor="text1"/>
        </w:rPr>
        <w:t>,</w:t>
      </w:r>
      <w:r w:rsidRPr="00B0680E">
        <w:rPr>
          <w:rFonts w:eastAsiaTheme="minorHAnsi" w:cstheme="minorBidi"/>
          <w:color w:val="000000" w:themeColor="text1"/>
        </w:rPr>
        <w:t xml:space="preserve"> </w:t>
      </w:r>
      <w:r w:rsidR="00E655FF" w:rsidRPr="00B0680E">
        <w:rPr>
          <w:rFonts w:eastAsiaTheme="minorHAnsi" w:cstheme="minorBidi"/>
          <w:color w:val="000000" w:themeColor="text1"/>
        </w:rPr>
        <w:t>waarin in een deel van de school maatregelen</w:t>
      </w:r>
      <w:r w:rsidR="00F873FC" w:rsidRPr="00B0680E">
        <w:rPr>
          <w:rFonts w:eastAsiaTheme="minorHAnsi" w:cstheme="minorBidi"/>
          <w:color w:val="000000" w:themeColor="text1"/>
        </w:rPr>
        <w:t xml:space="preserve"> op het luchtbeheer</w:t>
      </w:r>
      <w:r w:rsidR="00E655FF" w:rsidRPr="00B0680E">
        <w:rPr>
          <w:rFonts w:eastAsiaTheme="minorHAnsi" w:cstheme="minorBidi"/>
          <w:color w:val="000000" w:themeColor="text1"/>
        </w:rPr>
        <w:t xml:space="preserve"> zijn getroffen</w:t>
      </w:r>
      <w:r w:rsidR="00F873FC" w:rsidRPr="00B0680E">
        <w:rPr>
          <w:rFonts w:eastAsiaTheme="minorHAnsi" w:cstheme="minorBidi"/>
          <w:color w:val="000000" w:themeColor="text1"/>
        </w:rPr>
        <w:t xml:space="preserve">, </w:t>
      </w:r>
      <w:r w:rsidRPr="00B0680E">
        <w:rPr>
          <w:rFonts w:eastAsiaTheme="minorHAnsi" w:cstheme="minorBidi"/>
          <w:color w:val="000000" w:themeColor="text1"/>
        </w:rPr>
        <w:t xml:space="preserve">onderzocht moet worden welke maatregelen er voor </w:t>
      </w:r>
      <w:r w:rsidR="00F873FC" w:rsidRPr="00B0680E">
        <w:rPr>
          <w:rFonts w:eastAsiaTheme="minorHAnsi" w:cstheme="minorBidi"/>
          <w:color w:val="000000" w:themeColor="text1"/>
        </w:rPr>
        <w:t xml:space="preserve">alle ruimten in </w:t>
      </w:r>
      <w:r w:rsidRPr="00B0680E">
        <w:rPr>
          <w:rFonts w:eastAsiaTheme="minorHAnsi" w:cstheme="minorBidi"/>
          <w:color w:val="000000" w:themeColor="text1"/>
        </w:rPr>
        <w:t>Het Kwartier nodig zijn voor de verbetering van het luchtbeheer (gezamenlijke verantwoordelijkheid van alle stakeholders)</w:t>
      </w:r>
      <w:r w:rsidR="00CE72CD" w:rsidRPr="00B0680E">
        <w:rPr>
          <w:rFonts w:eastAsiaTheme="minorHAnsi" w:cstheme="minorBidi"/>
          <w:color w:val="000000" w:themeColor="text1"/>
        </w:rPr>
        <w:t>.</w:t>
      </w:r>
    </w:p>
    <w:p w:rsidR="0027238F" w:rsidRPr="00B0680E" w:rsidRDefault="0027238F" w:rsidP="00BF5A9C">
      <w:pPr>
        <w:rPr>
          <w:rFonts w:eastAsiaTheme="minorHAnsi" w:cstheme="minorBidi"/>
          <w:i/>
          <w:color w:val="000000" w:themeColor="text1"/>
        </w:rPr>
      </w:pPr>
    </w:p>
    <w:p w:rsidR="00BF5A9C" w:rsidRPr="00B0680E" w:rsidRDefault="00BF5A9C" w:rsidP="00BF5A9C">
      <w:pPr>
        <w:rPr>
          <w:rFonts w:eastAsiaTheme="minorHAnsi" w:cstheme="minorBidi"/>
          <w:i/>
          <w:color w:val="000000" w:themeColor="text1"/>
          <w:u w:val="single"/>
        </w:rPr>
      </w:pPr>
      <w:r w:rsidRPr="00B0680E">
        <w:rPr>
          <w:rFonts w:eastAsiaTheme="minorHAnsi" w:cstheme="minorBidi"/>
          <w:i/>
          <w:color w:val="000000" w:themeColor="text1"/>
          <w:u w:val="single"/>
        </w:rPr>
        <w:t>Financieel</w:t>
      </w:r>
      <w:r w:rsidR="00A22886" w:rsidRPr="00B0680E">
        <w:rPr>
          <w:rFonts w:eastAsiaTheme="minorHAnsi" w:cstheme="minorBidi"/>
          <w:i/>
          <w:color w:val="000000" w:themeColor="text1"/>
          <w:u w:val="single"/>
        </w:rPr>
        <w:t>/kapitaallasten gemeente/totale investeringskosten/Totale kredietaanvraag incl. éénmalige exploitatiekosten/exploitatiekosten school/geen onderwijsfunctie</w:t>
      </w:r>
    </w:p>
    <w:p w:rsidR="007F3FE7" w:rsidRPr="00B0680E" w:rsidRDefault="00BF5A9C" w:rsidP="00BF5A9C">
      <w:pPr>
        <w:rPr>
          <w:rFonts w:eastAsiaTheme="minorHAnsi" w:cstheme="minorBidi"/>
          <w:color w:val="000000" w:themeColor="text1"/>
        </w:rPr>
      </w:pPr>
      <w:r w:rsidRPr="00B0680E">
        <w:rPr>
          <w:rFonts w:eastAsiaTheme="minorHAnsi" w:cstheme="minorBidi"/>
          <w:color w:val="000000" w:themeColor="text1"/>
        </w:rPr>
        <w:t>De kosten voor de bouw van een nieuwe school voor Het Molenven is ongeacht de locatie duurder dan een permanente uitbreiding voor De Koningslinde, omdat voor Het Molenven meer m2’s gebouwd moet worden</w:t>
      </w:r>
      <w:r w:rsidR="0071282F" w:rsidRPr="00B0680E">
        <w:rPr>
          <w:rFonts w:eastAsiaTheme="minorHAnsi" w:cstheme="minorBidi"/>
          <w:color w:val="000000" w:themeColor="text1"/>
        </w:rPr>
        <w:t>, dan de benodigde m2 uitbreiding voor De Koningslinde</w:t>
      </w:r>
      <w:r w:rsidRPr="00B0680E">
        <w:rPr>
          <w:rFonts w:eastAsiaTheme="minorHAnsi" w:cstheme="minorBidi"/>
          <w:color w:val="000000" w:themeColor="text1"/>
        </w:rPr>
        <w:t>. Het aantal leerlingen van Het Molenven is namelijk hoger dan het aantal leerlingen waarvoor de extra permanente huisvesting van De Koningslinde nodig is.</w:t>
      </w:r>
      <w:r w:rsidR="007F3FE7" w:rsidRPr="00B0680E">
        <w:rPr>
          <w:rFonts w:eastAsiaTheme="minorHAnsi" w:cstheme="minorBidi"/>
          <w:color w:val="000000" w:themeColor="text1"/>
        </w:rPr>
        <w:t xml:space="preserve"> </w:t>
      </w:r>
    </w:p>
    <w:p w:rsidR="007F3FE7" w:rsidRPr="00B0680E" w:rsidRDefault="007F3FE7" w:rsidP="00BF5A9C">
      <w:pPr>
        <w:rPr>
          <w:rFonts w:eastAsiaTheme="minorHAnsi" w:cstheme="minorBidi"/>
          <w:color w:val="000000" w:themeColor="text1"/>
        </w:rPr>
      </w:pPr>
    </w:p>
    <w:p w:rsidR="007F3FE7" w:rsidRPr="00B0680E" w:rsidRDefault="007F3FE7" w:rsidP="00BF5A9C">
      <w:pPr>
        <w:rPr>
          <w:rFonts w:eastAsiaTheme="minorHAnsi" w:cstheme="minorBidi"/>
          <w:color w:val="000000" w:themeColor="text1"/>
        </w:rPr>
      </w:pPr>
      <w:r w:rsidRPr="00B0680E">
        <w:rPr>
          <w:rFonts w:eastAsiaTheme="minorHAnsi" w:cstheme="minorBidi"/>
          <w:color w:val="000000" w:themeColor="text1"/>
        </w:rPr>
        <w:t xml:space="preserve">Verder is bij de varianten die extra ruimte bieden voor kinderopvang ook een hogere investering nodig, maar daar staan huurinkomsten tegenover die de investering </w:t>
      </w:r>
      <w:r w:rsidR="00811693" w:rsidRPr="00B0680E">
        <w:rPr>
          <w:rFonts w:eastAsiaTheme="minorHAnsi" w:cstheme="minorBidi"/>
          <w:color w:val="000000" w:themeColor="text1"/>
        </w:rPr>
        <w:t>volledig zullen</w:t>
      </w:r>
      <w:r w:rsidRPr="00B0680E">
        <w:rPr>
          <w:rFonts w:eastAsiaTheme="minorHAnsi" w:cstheme="minorBidi"/>
          <w:color w:val="000000" w:themeColor="text1"/>
        </w:rPr>
        <w:t xml:space="preserve"> dekken.</w:t>
      </w:r>
      <w:r w:rsidR="00A22886" w:rsidRPr="00B0680E">
        <w:rPr>
          <w:rFonts w:eastAsiaTheme="minorHAnsi" w:cstheme="minorBidi"/>
          <w:color w:val="000000" w:themeColor="text1"/>
        </w:rPr>
        <w:t xml:space="preserve"> </w:t>
      </w:r>
    </w:p>
    <w:p w:rsidR="00A22886" w:rsidRPr="00B0680E" w:rsidRDefault="00A22886" w:rsidP="00BF5A9C">
      <w:pPr>
        <w:rPr>
          <w:rFonts w:eastAsiaTheme="minorHAnsi" w:cstheme="minorBidi"/>
          <w:color w:val="000000" w:themeColor="text1"/>
        </w:rPr>
      </w:pPr>
    </w:p>
    <w:p w:rsidR="00A22886" w:rsidRPr="00B0680E" w:rsidRDefault="00A22886" w:rsidP="00BF5A9C">
      <w:pPr>
        <w:rPr>
          <w:rFonts w:eastAsiaTheme="minorHAnsi" w:cstheme="minorBidi"/>
          <w:color w:val="000000" w:themeColor="text1"/>
        </w:rPr>
      </w:pPr>
      <w:r w:rsidRPr="00B0680E">
        <w:rPr>
          <w:rFonts w:eastAsiaTheme="minorHAnsi" w:cstheme="minorBidi"/>
          <w:color w:val="000000" w:themeColor="text1"/>
        </w:rPr>
        <w:t xml:space="preserve">Voor wat betreft een eventueel mogelijke overcapaciteit bij de varianten waarbij Het Molenven een eigen kindcentrum vormt is </w:t>
      </w:r>
      <w:r w:rsidR="00914C64" w:rsidRPr="00B0680E">
        <w:rPr>
          <w:rFonts w:eastAsiaTheme="minorHAnsi" w:cstheme="minorBidi"/>
          <w:color w:val="000000" w:themeColor="text1"/>
        </w:rPr>
        <w:t>eerder in deze memo bij het onderdeel “</w:t>
      </w:r>
      <w:r w:rsidRPr="00B0680E">
        <w:rPr>
          <w:rFonts w:eastAsiaTheme="minorHAnsi" w:cstheme="minorBidi"/>
          <w:color w:val="000000" w:themeColor="text1"/>
        </w:rPr>
        <w:t>onderwijskundig</w:t>
      </w:r>
      <w:r w:rsidR="00914C64" w:rsidRPr="00B0680E">
        <w:rPr>
          <w:rFonts w:eastAsiaTheme="minorHAnsi" w:cstheme="minorBidi"/>
          <w:color w:val="000000" w:themeColor="text1"/>
        </w:rPr>
        <w:t>” al uitleg gegeven</w:t>
      </w:r>
      <w:r w:rsidRPr="00B0680E">
        <w:rPr>
          <w:rFonts w:eastAsiaTheme="minorHAnsi" w:cstheme="minorBidi"/>
          <w:color w:val="000000" w:themeColor="text1"/>
        </w:rPr>
        <w:t>.</w:t>
      </w:r>
      <w:r w:rsidR="00914C64" w:rsidRPr="00B0680E">
        <w:rPr>
          <w:rFonts w:eastAsiaTheme="minorHAnsi" w:cstheme="minorBidi"/>
          <w:color w:val="000000" w:themeColor="text1"/>
        </w:rPr>
        <w:t xml:space="preserve"> In de hiernavolgende tabel geven de cijfers hieromtrent slechts een globale indicatie.</w:t>
      </w:r>
    </w:p>
    <w:p w:rsidR="007C639A" w:rsidRPr="00B0680E" w:rsidRDefault="007C639A" w:rsidP="00BF5A9C">
      <w:pPr>
        <w:rPr>
          <w:rFonts w:eastAsiaTheme="minorHAnsi" w:cstheme="minorBidi"/>
          <w:color w:val="000000" w:themeColor="text1"/>
        </w:rPr>
      </w:pPr>
    </w:p>
    <w:p w:rsidR="007C639A" w:rsidRPr="00B0680E" w:rsidRDefault="00D13ABB" w:rsidP="006F29D7">
      <w:pPr>
        <w:rPr>
          <w:rFonts w:eastAsiaTheme="minorHAnsi" w:cstheme="minorBidi"/>
          <w:color w:val="000000" w:themeColor="text1"/>
        </w:rPr>
      </w:pPr>
      <w:r w:rsidRPr="00B0680E">
        <w:rPr>
          <w:noProof/>
          <w:color w:val="000000" w:themeColor="text1"/>
        </w:rPr>
        <w:drawing>
          <wp:inline distT="0" distB="0" distL="0" distR="0">
            <wp:extent cx="6492273" cy="2956560"/>
            <wp:effectExtent l="0" t="0" r="381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02109" cy="2961039"/>
                    </a:xfrm>
                    <a:prstGeom prst="rect">
                      <a:avLst/>
                    </a:prstGeom>
                    <a:noFill/>
                    <a:ln>
                      <a:noFill/>
                    </a:ln>
                  </pic:spPr>
                </pic:pic>
              </a:graphicData>
            </a:graphic>
          </wp:inline>
        </w:drawing>
      </w:r>
    </w:p>
    <w:p w:rsidR="00012404" w:rsidRPr="00B0680E" w:rsidRDefault="00012404" w:rsidP="00BF5A9C">
      <w:pPr>
        <w:rPr>
          <w:rFonts w:eastAsiaTheme="minorHAnsi" w:cstheme="minorBidi"/>
          <w:color w:val="000000" w:themeColor="text1"/>
        </w:rPr>
      </w:pPr>
    </w:p>
    <w:p w:rsidR="00BF5A9C" w:rsidRPr="00B0680E" w:rsidRDefault="007F3FE7" w:rsidP="00BF5A9C">
      <w:pPr>
        <w:rPr>
          <w:rFonts w:eastAsiaTheme="minorHAnsi" w:cstheme="minorBidi"/>
          <w:color w:val="000000" w:themeColor="text1"/>
        </w:rPr>
      </w:pPr>
      <w:r w:rsidRPr="00B0680E">
        <w:rPr>
          <w:rFonts w:eastAsiaTheme="minorHAnsi" w:cstheme="minorBidi"/>
          <w:noProof/>
          <w:color w:val="000000" w:themeColor="text1"/>
        </w:rPr>
        <w:lastRenderedPageBreak/>
        <mc:AlternateContent>
          <mc:Choice Requires="wps">
            <w:drawing>
              <wp:anchor distT="45720" distB="45720" distL="114300" distR="114300" simplePos="0" relativeHeight="251671552" behindDoc="0" locked="0" layoutInCell="1" allowOverlap="1">
                <wp:simplePos x="0" y="0"/>
                <wp:positionH relativeFrom="margin">
                  <wp:posOffset>-92075</wp:posOffset>
                </wp:positionH>
                <wp:positionV relativeFrom="paragraph">
                  <wp:posOffset>53340</wp:posOffset>
                </wp:positionV>
                <wp:extent cx="6080760" cy="3139440"/>
                <wp:effectExtent l="0" t="0" r="0" b="3810"/>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3139440"/>
                        </a:xfrm>
                        <a:prstGeom prst="rect">
                          <a:avLst/>
                        </a:prstGeom>
                        <a:solidFill>
                          <a:schemeClr val="bg1">
                            <a:lumMod val="95000"/>
                          </a:schemeClr>
                        </a:solidFill>
                        <a:ln w="9525">
                          <a:noFill/>
                          <a:miter lim="800000"/>
                          <a:headEnd/>
                          <a:tailEnd/>
                        </a:ln>
                      </wps:spPr>
                      <wps:txbx>
                        <w:txbxContent>
                          <w:p w:rsidR="00E655FF" w:rsidRPr="00A34F99" w:rsidRDefault="00E655FF" w:rsidP="00E900B5">
                            <w:pPr>
                              <w:rPr>
                                <w:rFonts w:eastAsiaTheme="minorHAnsi" w:cstheme="minorBidi"/>
                                <w:color w:val="000000" w:themeColor="text1"/>
                              </w:rPr>
                            </w:pPr>
                            <w:r w:rsidRPr="00BF5A9C">
                              <w:rPr>
                                <w:rFonts w:eastAsiaTheme="minorHAnsi" w:cstheme="minorBidi"/>
                              </w:rPr>
                              <w:t xml:space="preserve">Andere kosten dan die van sec de bouw van de nieuwe onderwijshuisvesting zijn nu niet meegenomen. Om een volledig financieel beeld te krijgen worden ook deze kosten bij de uitwerking van </w:t>
                            </w:r>
                            <w:r w:rsidRPr="00A34F99">
                              <w:rPr>
                                <w:rFonts w:eastAsiaTheme="minorHAnsi" w:cstheme="minorBidi"/>
                                <w:color w:val="000000" w:themeColor="text1"/>
                              </w:rPr>
                              <w:t>de business-case meegenomen. Het gaat dan om overige kosten voor o.a. draagkrachtonderzoek, kappen bomen, herplantplicht bomen, aanleg parkeerterrein, aanleg weg(en), kosten voor kindvoorzieningen, aanleg speelterrein en evt. aanpassingen aan Het Kwartier.</w:t>
                            </w:r>
                          </w:p>
                          <w:p w:rsidR="00E655FF" w:rsidRPr="00A34F99" w:rsidRDefault="00E655FF" w:rsidP="00E900B5">
                            <w:pPr>
                              <w:rPr>
                                <w:rFonts w:eastAsiaTheme="minorHAnsi" w:cstheme="minorBidi"/>
                                <w:color w:val="000000" w:themeColor="text1"/>
                              </w:rPr>
                            </w:pPr>
                          </w:p>
                          <w:p w:rsidR="00E655FF" w:rsidRPr="00A34F99" w:rsidRDefault="00E655FF" w:rsidP="00E26621">
                            <w:pPr>
                              <w:rPr>
                                <w:rFonts w:eastAsiaTheme="minorHAnsi" w:cstheme="minorBidi"/>
                                <w:color w:val="000000" w:themeColor="text1"/>
                              </w:rPr>
                            </w:pPr>
                            <w:r w:rsidRPr="00A34F99">
                              <w:rPr>
                                <w:rFonts w:eastAsiaTheme="minorHAnsi" w:cstheme="minorBidi"/>
                                <w:color w:val="000000" w:themeColor="text1"/>
                              </w:rPr>
                              <w:t>Tegelijkertijd kijken we in de uitwerking van de varianten of er kansen zijn voor andere ontwikkelingen waarbij een mogelijke verdiencapaciteit zit.</w:t>
                            </w:r>
                          </w:p>
                          <w:p w:rsidR="00E655FF" w:rsidRPr="00A34F99" w:rsidRDefault="00E655FF" w:rsidP="00E900B5">
                            <w:pPr>
                              <w:rPr>
                                <w:rFonts w:eastAsiaTheme="minorHAnsi" w:cstheme="minorBidi"/>
                                <w:color w:val="000000" w:themeColor="text1"/>
                              </w:rPr>
                            </w:pPr>
                          </w:p>
                          <w:p w:rsidR="00E655FF" w:rsidRDefault="00E655FF" w:rsidP="00E900B5">
                            <w:pPr>
                              <w:rPr>
                                <w:rFonts w:eastAsiaTheme="minorHAnsi" w:cstheme="minorBidi"/>
                              </w:rPr>
                            </w:pPr>
                            <w:r w:rsidRPr="00BF5A9C">
                              <w:rPr>
                                <w:rFonts w:eastAsiaTheme="minorHAnsi" w:cstheme="minorBidi"/>
                              </w:rPr>
                              <w:t xml:space="preserve">Ook zijn de procedure- en onderzoekskosten voor aanpassing van het bestemmingsplan, flora-fauna, archeologie, milieu bodem-geluid, </w:t>
                            </w:r>
                            <w:r>
                              <w:rPr>
                                <w:rFonts w:eastAsiaTheme="minorHAnsi" w:cstheme="minorBidi"/>
                              </w:rPr>
                              <w:t xml:space="preserve">verkeer, </w:t>
                            </w:r>
                            <w:r w:rsidRPr="00BF5A9C">
                              <w:rPr>
                                <w:rFonts w:eastAsiaTheme="minorHAnsi" w:cstheme="minorBidi"/>
                              </w:rPr>
                              <w:t>stedenbouw, bezwaar- en beroepskosten, planschade, et cetera hierin niet opgenomen. Gezien de enorme hoeveelheid reacties vanuit het participatietraject dient rekening te worden gehouden met bezwaar en beroep bij de Raad van State op de aanpassing van het bestemmingsplan. Een dergelijke ruimtelijke procedure inclusief bezwaar en beroep kost als snel 1,5 jaar tijd. In de planning van het IHP is hiermee geen rekening gehouden. In de nog uit te werken business-case van de definitieve locatie(s) kan een geactualiseerde planning worden opgesteld.</w:t>
                            </w:r>
                          </w:p>
                          <w:p w:rsidR="00E655FF" w:rsidRDefault="00E655FF" w:rsidP="00E900B5">
                            <w:pPr>
                              <w:rPr>
                                <w:rFonts w:eastAsiaTheme="minorHAnsi" w:cstheme="minorBidi"/>
                              </w:rPr>
                            </w:pPr>
                          </w:p>
                          <w:p w:rsidR="00E655FF" w:rsidRPr="00BF5A9C" w:rsidRDefault="00E655FF" w:rsidP="00E900B5">
                            <w:pPr>
                              <w:rPr>
                                <w:rFonts w:eastAsiaTheme="minorHAnsi" w:cstheme="minorBidi"/>
                              </w:rPr>
                            </w:pPr>
                          </w:p>
                          <w:p w:rsidR="00E655FF" w:rsidRDefault="00E655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7.25pt;margin-top:4.2pt;width:478.8pt;height:247.2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" fillcolor="#f2f2f2 [3052]" stroked="f">
                <v:textbox>
                  <w:txbxContent>
                    <w:p w:rsidR="00E655FF" w:rsidRPr="00A34F99" w:rsidRDefault="00E655FF" w:rsidP="00E900B5">
                      <w:pPr>
                        <w:rPr>
                          <w:rFonts w:eastAsiaTheme="minorHAnsi" w:cstheme="minorBidi"/>
                          <w:color w:val="000000" w:themeColor="text1"/>
                        </w:rPr>
                      </w:pPr>
                      <w:r w:rsidRPr="00BF5A9C">
                        <w:rPr>
                          <w:rFonts w:eastAsiaTheme="minorHAnsi" w:cstheme="minorBidi"/>
                        </w:rPr>
                        <w:t xml:space="preserve">Andere kosten dan die van sec de bouw van de nieuwe onderwijshuisvesting zijn nu niet meegenomen. Om een volledig financieel beeld te krijgen worden ook deze kosten bij de uitwerking van </w:t>
                      </w:r>
                      <w:r w:rsidRPr="00A34F99">
                        <w:rPr>
                          <w:rFonts w:eastAsiaTheme="minorHAnsi" w:cstheme="minorBidi"/>
                          <w:color w:val="000000" w:themeColor="text1"/>
                        </w:rPr>
                        <w:t xml:space="preserve">de business-case meegenomen. Het gaat dan om overige kosten voor o.a. draagkrachtonderzoek, kappen bomen, </w:t>
                      </w:r>
                      <w:proofErr w:type="spellStart"/>
                      <w:r w:rsidRPr="00A34F99">
                        <w:rPr>
                          <w:rFonts w:eastAsiaTheme="minorHAnsi" w:cstheme="minorBidi"/>
                          <w:color w:val="000000" w:themeColor="text1"/>
                        </w:rPr>
                        <w:t>herplantplicht</w:t>
                      </w:r>
                      <w:proofErr w:type="spellEnd"/>
                      <w:r w:rsidRPr="00A34F99">
                        <w:rPr>
                          <w:rFonts w:eastAsiaTheme="minorHAnsi" w:cstheme="minorBidi"/>
                          <w:color w:val="000000" w:themeColor="text1"/>
                        </w:rPr>
                        <w:t xml:space="preserve"> bomen, aanleg parkeerterrein, aanleg weg(en), kosten voor </w:t>
                      </w:r>
                      <w:proofErr w:type="spellStart"/>
                      <w:r w:rsidRPr="00A34F99">
                        <w:rPr>
                          <w:rFonts w:eastAsiaTheme="minorHAnsi" w:cstheme="minorBidi"/>
                          <w:color w:val="000000" w:themeColor="text1"/>
                        </w:rPr>
                        <w:t>kindvoorzieningen</w:t>
                      </w:r>
                      <w:proofErr w:type="spellEnd"/>
                      <w:r w:rsidRPr="00A34F99">
                        <w:rPr>
                          <w:rFonts w:eastAsiaTheme="minorHAnsi" w:cstheme="minorBidi"/>
                          <w:color w:val="000000" w:themeColor="text1"/>
                        </w:rPr>
                        <w:t>, aanleg speelterrein en evt. aanpassingen aan Het Kwartier.</w:t>
                      </w:r>
                    </w:p>
                    <w:p w:rsidR="00E655FF" w:rsidRPr="00A34F99" w:rsidRDefault="00E655FF" w:rsidP="00E900B5">
                      <w:pPr>
                        <w:rPr>
                          <w:rFonts w:eastAsiaTheme="minorHAnsi" w:cstheme="minorBidi"/>
                          <w:color w:val="000000" w:themeColor="text1"/>
                        </w:rPr>
                      </w:pPr>
                    </w:p>
                    <w:p w:rsidR="00E655FF" w:rsidRPr="00A34F99" w:rsidRDefault="00E655FF" w:rsidP="00E26621">
                      <w:pPr>
                        <w:rPr>
                          <w:rFonts w:eastAsiaTheme="minorHAnsi" w:cstheme="minorBidi"/>
                          <w:color w:val="000000" w:themeColor="text1"/>
                        </w:rPr>
                      </w:pPr>
                      <w:r w:rsidRPr="00A34F99">
                        <w:rPr>
                          <w:rFonts w:eastAsiaTheme="minorHAnsi" w:cstheme="minorBidi"/>
                          <w:color w:val="000000" w:themeColor="text1"/>
                        </w:rPr>
                        <w:t>Tegelijkertijd kijken we in de uitwerking van de varianten of er kansen zijn voor andere ontwikkelingen waarbij een mogelijke verdiencapaciteit zit.</w:t>
                      </w:r>
                    </w:p>
                    <w:p w:rsidR="00E655FF" w:rsidRPr="00A34F99" w:rsidRDefault="00E655FF" w:rsidP="00E900B5">
                      <w:pPr>
                        <w:rPr>
                          <w:rFonts w:eastAsiaTheme="minorHAnsi" w:cstheme="minorBidi"/>
                          <w:color w:val="000000" w:themeColor="text1"/>
                        </w:rPr>
                      </w:pPr>
                    </w:p>
                    <w:p w:rsidR="00E655FF" w:rsidRDefault="00E655FF" w:rsidP="00E900B5">
                      <w:pPr>
                        <w:rPr>
                          <w:rFonts w:eastAsiaTheme="minorHAnsi" w:cstheme="minorBidi"/>
                        </w:rPr>
                      </w:pPr>
                      <w:r w:rsidRPr="00BF5A9C">
                        <w:rPr>
                          <w:rFonts w:eastAsiaTheme="minorHAnsi" w:cstheme="minorBidi"/>
                        </w:rPr>
                        <w:t xml:space="preserve">Ook zijn de procedure- en onderzoekskosten voor aanpassing van het bestemmingsplan, flora-fauna, archeologie, milieu bodem-geluid, </w:t>
                      </w:r>
                      <w:r>
                        <w:rPr>
                          <w:rFonts w:eastAsiaTheme="minorHAnsi" w:cstheme="minorBidi"/>
                        </w:rPr>
                        <w:t xml:space="preserve">verkeer, </w:t>
                      </w:r>
                      <w:r w:rsidRPr="00BF5A9C">
                        <w:rPr>
                          <w:rFonts w:eastAsiaTheme="minorHAnsi" w:cstheme="minorBidi"/>
                        </w:rPr>
                        <w:t>stedenbouw, bezwaar- en beroepskosten, planschade, et cetera hierin niet opgenomen. Gezien de enorme hoeveelheid reacties vanuit het participatietraject dient rekening te worden gehouden met bezwaar en beroep bij de Raad van State op de aanpassing van het bestemmingsplan. Een dergelijke ruimtelijke procedure inclusief bezwaar en beroep kost als snel 1,5 jaar tijd. In de planning van het IHP is hiermee geen rekening gehouden. In de nog uit te werken business-case van de definitieve locatie(s) kan een geactualiseerde planning worden opgesteld.</w:t>
                      </w:r>
                    </w:p>
                    <w:p w:rsidR="00E655FF" w:rsidRDefault="00E655FF" w:rsidP="00E900B5">
                      <w:pPr>
                        <w:rPr>
                          <w:rFonts w:eastAsiaTheme="minorHAnsi" w:cstheme="minorBidi"/>
                        </w:rPr>
                      </w:pPr>
                    </w:p>
                    <w:p w:rsidR="00E655FF" w:rsidRPr="00BF5A9C" w:rsidRDefault="00E655FF" w:rsidP="00E900B5">
                      <w:pPr>
                        <w:rPr>
                          <w:rFonts w:eastAsiaTheme="minorHAnsi" w:cstheme="minorBidi"/>
                        </w:rPr>
                      </w:pPr>
                    </w:p>
                    <w:p w:rsidR="00E655FF" w:rsidRDefault="00E655FF"/>
                  </w:txbxContent>
                </v:textbox>
                <w10:wrap type="square" anchorx="margin"/>
              </v:shape>
            </w:pict>
          </mc:Fallback>
        </mc:AlternateContent>
      </w:r>
    </w:p>
    <w:p w:rsidR="00BF5A9C" w:rsidRPr="00B0680E" w:rsidRDefault="00BF5A9C" w:rsidP="00BF5A9C">
      <w:pPr>
        <w:numPr>
          <w:ilvl w:val="0"/>
          <w:numId w:val="17"/>
        </w:numPr>
        <w:ind w:left="426" w:hanging="426"/>
        <w:contextualSpacing/>
        <w:rPr>
          <w:rFonts w:eastAsiaTheme="minorHAnsi" w:cstheme="minorBidi"/>
          <w:color w:val="000000" w:themeColor="text1"/>
        </w:rPr>
      </w:pPr>
      <w:r w:rsidRPr="00B0680E">
        <w:rPr>
          <w:rFonts w:eastAsiaTheme="minorHAnsi" w:cstheme="minorBidi"/>
          <w:color w:val="000000" w:themeColor="text1"/>
        </w:rPr>
        <w:t xml:space="preserve">CONCLUSIE </w:t>
      </w:r>
    </w:p>
    <w:p w:rsidR="00EB09CC" w:rsidRPr="00B0680E" w:rsidRDefault="00EB09CC" w:rsidP="00EB09CC">
      <w:pPr>
        <w:rPr>
          <w:color w:val="000000" w:themeColor="text1"/>
        </w:rPr>
      </w:pPr>
    </w:p>
    <w:p w:rsidR="00C61A7F" w:rsidRPr="00B0680E" w:rsidRDefault="00054961" w:rsidP="00C61A7F">
      <w:pPr>
        <w:rPr>
          <w:rFonts w:eastAsiaTheme="minorHAnsi" w:cstheme="minorBidi"/>
          <w:color w:val="000000" w:themeColor="text1"/>
        </w:rPr>
      </w:pPr>
      <w:r w:rsidRPr="00B0680E">
        <w:rPr>
          <w:color w:val="000000" w:themeColor="text1"/>
        </w:rPr>
        <w:t xml:space="preserve">In deze memo wordt inzicht gegeven in de casus, waarbij de complexiteit en de grootte van het probleem in beeld is gebracht en waarbij de urgentie om te komen tot een oplossing wordt  aangetoond. </w:t>
      </w:r>
      <w:r w:rsidR="00897A72" w:rsidRPr="00B0680E">
        <w:rPr>
          <w:color w:val="000000" w:themeColor="text1"/>
        </w:rPr>
        <w:t>Er is nu al een vertraging in de uitvoering van de casus</w:t>
      </w:r>
      <w:r w:rsidR="007769E8" w:rsidRPr="00B0680E">
        <w:rPr>
          <w:color w:val="000000" w:themeColor="text1"/>
        </w:rPr>
        <w:t xml:space="preserve"> en</w:t>
      </w:r>
      <w:r w:rsidR="00897A72" w:rsidRPr="00B0680E">
        <w:rPr>
          <w:color w:val="000000" w:themeColor="text1"/>
        </w:rPr>
        <w:t xml:space="preserve"> verdere </w:t>
      </w:r>
      <w:r w:rsidR="00271CA3" w:rsidRPr="00B0680E">
        <w:rPr>
          <w:color w:val="000000" w:themeColor="text1"/>
        </w:rPr>
        <w:t>vertraging in het proces is niet wenselijk. Het is aan te bevelen om zo snel mogelijk een 1</w:t>
      </w:r>
      <w:r w:rsidR="00271CA3" w:rsidRPr="00B0680E">
        <w:rPr>
          <w:color w:val="000000" w:themeColor="text1"/>
          <w:vertAlign w:val="superscript"/>
        </w:rPr>
        <w:t>e</w:t>
      </w:r>
      <w:r w:rsidR="00271CA3" w:rsidRPr="00B0680E">
        <w:rPr>
          <w:color w:val="000000" w:themeColor="text1"/>
        </w:rPr>
        <w:t xml:space="preserve"> voorkeursvariant te kiezen, op basis waarvan de raad </w:t>
      </w:r>
      <w:r w:rsidR="00FC3F76" w:rsidRPr="00B0680E">
        <w:rPr>
          <w:color w:val="000000" w:themeColor="text1"/>
        </w:rPr>
        <w:t xml:space="preserve">Q1 2023 </w:t>
      </w:r>
      <w:r w:rsidR="00271CA3" w:rsidRPr="00B0680E">
        <w:rPr>
          <w:color w:val="000000" w:themeColor="text1"/>
        </w:rPr>
        <w:t>een kredietvoorstel gedaan kan worden. Onderdeel van dit voorstel is een geactualiseerde planning.</w:t>
      </w:r>
      <w:r w:rsidR="00897A72" w:rsidRPr="00B0680E">
        <w:rPr>
          <w:color w:val="000000" w:themeColor="text1"/>
        </w:rPr>
        <w:t xml:space="preserve"> </w:t>
      </w:r>
    </w:p>
    <w:p w:rsidR="0017017B" w:rsidRPr="00B0680E" w:rsidRDefault="0017017B" w:rsidP="00EB09CC">
      <w:pPr>
        <w:rPr>
          <w:color w:val="000000" w:themeColor="text1"/>
        </w:rPr>
      </w:pPr>
    </w:p>
    <w:p w:rsidR="0017017B" w:rsidRPr="00B0680E" w:rsidRDefault="00271CA3" w:rsidP="00EB09CC">
      <w:pPr>
        <w:rPr>
          <w:color w:val="000000" w:themeColor="text1"/>
        </w:rPr>
      </w:pPr>
      <w:r w:rsidRPr="00B0680E">
        <w:rPr>
          <w:color w:val="000000" w:themeColor="text1"/>
        </w:rPr>
        <w:t>Bij alle locaties van de varianten in de matrix is sprake van natuur- en/of groenverlies en bij alle locaties ligt er een uitdaging betreffende verkeer en</w:t>
      </w:r>
      <w:r w:rsidR="00EC6122" w:rsidRPr="00B0680E">
        <w:rPr>
          <w:color w:val="000000" w:themeColor="text1"/>
        </w:rPr>
        <w:t xml:space="preserve"> </w:t>
      </w:r>
      <w:r w:rsidRPr="00B0680E">
        <w:rPr>
          <w:color w:val="000000" w:themeColor="text1"/>
        </w:rPr>
        <w:t xml:space="preserve">parkeren. Ook dient bij alle varianten rekening te worden gehouden met bezwaren door omwonenden en andere belanghebbenden op de bouw van de extra onderwijsvoorziening. </w:t>
      </w:r>
      <w:r w:rsidR="00897A72" w:rsidRPr="00B0680E">
        <w:rPr>
          <w:color w:val="000000" w:themeColor="text1"/>
        </w:rPr>
        <w:t xml:space="preserve">Voor alle varianten moet een bestemmingsplanwijziging plaatsvinden, waarvoor juridische procedures gelden. </w:t>
      </w:r>
    </w:p>
    <w:p w:rsidR="00897A72" w:rsidRPr="00B0680E" w:rsidRDefault="00897A72" w:rsidP="00EB09CC">
      <w:pPr>
        <w:rPr>
          <w:color w:val="000000" w:themeColor="text1"/>
        </w:rPr>
      </w:pPr>
    </w:p>
    <w:p w:rsidR="00F47ACE" w:rsidRPr="00B0680E" w:rsidRDefault="00F47ACE" w:rsidP="00EB09CC">
      <w:pPr>
        <w:rPr>
          <w:color w:val="000000" w:themeColor="text1"/>
        </w:rPr>
      </w:pPr>
      <w:r w:rsidRPr="00B0680E">
        <w:rPr>
          <w:color w:val="000000" w:themeColor="text1"/>
        </w:rPr>
        <w:t>De uitslag</w:t>
      </w:r>
      <w:r w:rsidR="006F1D8F" w:rsidRPr="00B0680E">
        <w:rPr>
          <w:color w:val="000000" w:themeColor="text1"/>
        </w:rPr>
        <w:t>en</w:t>
      </w:r>
      <w:r w:rsidRPr="00B0680E">
        <w:rPr>
          <w:color w:val="000000" w:themeColor="text1"/>
        </w:rPr>
        <w:t xml:space="preserve"> van het 1</w:t>
      </w:r>
      <w:r w:rsidRPr="00B0680E">
        <w:rPr>
          <w:color w:val="000000" w:themeColor="text1"/>
          <w:vertAlign w:val="superscript"/>
        </w:rPr>
        <w:t>e</w:t>
      </w:r>
      <w:r w:rsidRPr="00B0680E">
        <w:rPr>
          <w:color w:val="000000" w:themeColor="text1"/>
        </w:rPr>
        <w:t xml:space="preserve"> participatieproces en de quickscans van de 5 varianten geven inzicht in:</w:t>
      </w:r>
    </w:p>
    <w:p w:rsidR="00F47ACE" w:rsidRPr="00B0680E" w:rsidRDefault="00F47ACE" w:rsidP="00F47ACE">
      <w:pPr>
        <w:ind w:left="284" w:hanging="284"/>
        <w:rPr>
          <w:color w:val="000000" w:themeColor="text1"/>
        </w:rPr>
      </w:pPr>
      <w:r w:rsidRPr="00B0680E">
        <w:rPr>
          <w:color w:val="000000" w:themeColor="text1"/>
        </w:rPr>
        <w:t xml:space="preserve">a. </w:t>
      </w:r>
      <w:r w:rsidRPr="00B0680E">
        <w:rPr>
          <w:color w:val="000000" w:themeColor="text1"/>
        </w:rPr>
        <w:tab/>
      </w:r>
      <w:r w:rsidR="006F1D8F" w:rsidRPr="00B0680E">
        <w:rPr>
          <w:color w:val="000000" w:themeColor="text1"/>
        </w:rPr>
        <w:t>W</w:t>
      </w:r>
      <w:r w:rsidRPr="00B0680E">
        <w:rPr>
          <w:color w:val="000000" w:themeColor="text1"/>
        </w:rPr>
        <w:t xml:space="preserve">aar de grootste voorkeur naar uitgaat bij de stakeholders en publieksgroepen; en </w:t>
      </w:r>
    </w:p>
    <w:p w:rsidR="000B1942" w:rsidRPr="00B0680E" w:rsidRDefault="00F47ACE" w:rsidP="00F47ACE">
      <w:pPr>
        <w:ind w:left="284" w:hanging="284"/>
        <w:rPr>
          <w:color w:val="000000" w:themeColor="text1"/>
        </w:rPr>
      </w:pPr>
      <w:r w:rsidRPr="00B0680E">
        <w:rPr>
          <w:color w:val="000000" w:themeColor="text1"/>
        </w:rPr>
        <w:t xml:space="preserve">b. </w:t>
      </w:r>
      <w:r w:rsidRPr="00B0680E">
        <w:rPr>
          <w:color w:val="000000" w:themeColor="text1"/>
        </w:rPr>
        <w:tab/>
      </w:r>
      <w:r w:rsidR="006F1D8F" w:rsidRPr="00B0680E">
        <w:rPr>
          <w:color w:val="000000" w:themeColor="text1"/>
        </w:rPr>
        <w:t>W</w:t>
      </w:r>
      <w:r w:rsidRPr="00B0680E">
        <w:rPr>
          <w:color w:val="000000" w:themeColor="text1"/>
        </w:rPr>
        <w:t xml:space="preserve">at </w:t>
      </w:r>
      <w:r w:rsidR="00E42299" w:rsidRPr="00B0680E">
        <w:rPr>
          <w:color w:val="000000" w:themeColor="text1"/>
        </w:rPr>
        <w:t xml:space="preserve">op basis van een quickscan door </w:t>
      </w:r>
      <w:r w:rsidRPr="00B0680E">
        <w:rPr>
          <w:color w:val="000000" w:themeColor="text1"/>
        </w:rPr>
        <w:t>d</w:t>
      </w:r>
      <w:r w:rsidR="006F1D8F" w:rsidRPr="00B0680E">
        <w:rPr>
          <w:color w:val="000000" w:themeColor="text1"/>
        </w:rPr>
        <w:t>e</w:t>
      </w:r>
      <w:r w:rsidRPr="00B0680E">
        <w:rPr>
          <w:color w:val="000000" w:themeColor="text1"/>
        </w:rPr>
        <w:t xml:space="preserve"> verschillende vak</w:t>
      </w:r>
      <w:r w:rsidR="00EC6122" w:rsidRPr="00B0680E">
        <w:rPr>
          <w:color w:val="000000" w:themeColor="text1"/>
        </w:rPr>
        <w:t xml:space="preserve">specialisten </w:t>
      </w:r>
      <w:r w:rsidR="00E42299" w:rsidRPr="00B0680E">
        <w:rPr>
          <w:color w:val="000000" w:themeColor="text1"/>
        </w:rPr>
        <w:t>als meest en minst kansrijk wordt ingeschat</w:t>
      </w:r>
      <w:r w:rsidRPr="00B0680E">
        <w:rPr>
          <w:color w:val="000000" w:themeColor="text1"/>
        </w:rPr>
        <w:t xml:space="preserve">. </w:t>
      </w:r>
    </w:p>
    <w:p w:rsidR="00ED25D1" w:rsidRPr="00B0680E" w:rsidRDefault="00ED25D1" w:rsidP="00F47ACE">
      <w:pPr>
        <w:ind w:left="284" w:hanging="284"/>
        <w:rPr>
          <w:color w:val="000000" w:themeColor="text1"/>
        </w:rPr>
      </w:pPr>
    </w:p>
    <w:p w:rsidR="00F47ACE" w:rsidRPr="00B0680E" w:rsidRDefault="00915D4F" w:rsidP="0033579B">
      <w:pPr>
        <w:rPr>
          <w:color w:val="000000" w:themeColor="text1"/>
        </w:rPr>
      </w:pPr>
      <w:r w:rsidRPr="00B0680E">
        <w:rPr>
          <w:color w:val="000000" w:themeColor="text1"/>
        </w:rPr>
        <w:t xml:space="preserve">Let wel, het gaat hier om een </w:t>
      </w:r>
      <w:r w:rsidR="00A37C7A" w:rsidRPr="00B0680E">
        <w:rPr>
          <w:color w:val="000000" w:themeColor="text1"/>
        </w:rPr>
        <w:t xml:space="preserve">eerste </w:t>
      </w:r>
      <w:r w:rsidRPr="00B0680E">
        <w:rPr>
          <w:color w:val="000000" w:themeColor="text1"/>
        </w:rPr>
        <w:t xml:space="preserve">inschatting. </w:t>
      </w:r>
      <w:r w:rsidR="00A37C7A" w:rsidRPr="00B0680E">
        <w:rPr>
          <w:color w:val="000000" w:themeColor="text1"/>
        </w:rPr>
        <w:t xml:space="preserve">Om </w:t>
      </w:r>
      <w:r w:rsidRPr="00B0680E">
        <w:rPr>
          <w:color w:val="000000" w:themeColor="text1"/>
        </w:rPr>
        <w:t xml:space="preserve">beter inzicht en inschatting </w:t>
      </w:r>
      <w:r w:rsidR="00A37C7A" w:rsidRPr="00B0680E">
        <w:rPr>
          <w:color w:val="000000" w:themeColor="text1"/>
        </w:rPr>
        <w:t>te krijgen op de verschillende aspecten zi</w:t>
      </w:r>
      <w:r w:rsidRPr="00B0680E">
        <w:rPr>
          <w:color w:val="000000" w:themeColor="text1"/>
        </w:rPr>
        <w:t xml:space="preserve">jn nadere onderzoeken noodzakelijk. </w:t>
      </w:r>
      <w:r w:rsidR="00F47ACE" w:rsidRPr="00B0680E">
        <w:rPr>
          <w:color w:val="000000" w:themeColor="text1"/>
        </w:rPr>
        <w:t xml:space="preserve"> </w:t>
      </w:r>
    </w:p>
    <w:p w:rsidR="00150978" w:rsidRPr="00B0680E" w:rsidRDefault="00150978" w:rsidP="00F47ACE">
      <w:pPr>
        <w:ind w:left="284" w:hanging="284"/>
        <w:rPr>
          <w:color w:val="000000" w:themeColor="text1"/>
        </w:rPr>
      </w:pPr>
    </w:p>
    <w:p w:rsidR="008B6956" w:rsidRPr="00B0680E" w:rsidRDefault="008B6956" w:rsidP="00F47ACE">
      <w:pPr>
        <w:pStyle w:val="Lijstalinea"/>
        <w:numPr>
          <w:ilvl w:val="1"/>
          <w:numId w:val="21"/>
        </w:numPr>
        <w:ind w:left="284" w:hanging="284"/>
        <w:rPr>
          <w:i/>
          <w:color w:val="000000" w:themeColor="text1"/>
        </w:rPr>
      </w:pPr>
      <w:r w:rsidRPr="00B0680E">
        <w:rPr>
          <w:i/>
          <w:color w:val="000000" w:themeColor="text1"/>
        </w:rPr>
        <w:t>Participatieproces</w:t>
      </w:r>
    </w:p>
    <w:p w:rsidR="00654AF6" w:rsidRPr="00B0680E" w:rsidRDefault="00F47ACE" w:rsidP="00F47ACE">
      <w:pPr>
        <w:rPr>
          <w:color w:val="000000" w:themeColor="text1"/>
        </w:rPr>
      </w:pPr>
      <w:r w:rsidRPr="00B0680E">
        <w:rPr>
          <w:color w:val="000000" w:themeColor="text1"/>
        </w:rPr>
        <w:t>Het participatieverslag heeft de uitkomst van de 1</w:t>
      </w:r>
      <w:r w:rsidRPr="00B0680E">
        <w:rPr>
          <w:color w:val="000000" w:themeColor="text1"/>
          <w:vertAlign w:val="superscript"/>
        </w:rPr>
        <w:t>e</w:t>
      </w:r>
      <w:r w:rsidRPr="00B0680E">
        <w:rPr>
          <w:color w:val="000000" w:themeColor="text1"/>
        </w:rPr>
        <w:t xml:space="preserve"> participatieronde weergegeven. Hieruit is op te maken dat de </w:t>
      </w:r>
      <w:r w:rsidR="008B6956" w:rsidRPr="00B0680E">
        <w:rPr>
          <w:color w:val="000000" w:themeColor="text1"/>
        </w:rPr>
        <w:t>meeste voorkeursstemmen uitkomen op oplossingsvariant 3</w:t>
      </w:r>
      <w:r w:rsidR="0082288B" w:rsidRPr="00B0680E">
        <w:rPr>
          <w:color w:val="000000" w:themeColor="text1"/>
        </w:rPr>
        <w:t xml:space="preserve">, te weten: </w:t>
      </w:r>
      <w:r w:rsidRPr="00B0680E">
        <w:rPr>
          <w:color w:val="000000" w:themeColor="text1"/>
        </w:rPr>
        <w:t xml:space="preserve">hoek </w:t>
      </w:r>
      <w:r w:rsidRPr="00B0680E">
        <w:rPr>
          <w:color w:val="000000" w:themeColor="text1"/>
        </w:rPr>
        <w:lastRenderedPageBreak/>
        <w:t>Loonsebaan/</w:t>
      </w:r>
      <w:r w:rsidR="00976650" w:rsidRPr="00B0680E">
        <w:rPr>
          <w:color w:val="000000" w:themeColor="text1"/>
        </w:rPr>
        <w:t>J</w:t>
      </w:r>
      <w:r w:rsidR="00E76F8F" w:rsidRPr="00B0680E">
        <w:rPr>
          <w:color w:val="000000" w:themeColor="text1"/>
        </w:rPr>
        <w:t>ohn</w:t>
      </w:r>
      <w:r w:rsidR="00976650" w:rsidRPr="00B0680E">
        <w:rPr>
          <w:color w:val="000000" w:themeColor="text1"/>
        </w:rPr>
        <w:t xml:space="preserve"> F.</w:t>
      </w:r>
      <w:r w:rsidR="00E76F8F" w:rsidRPr="00B0680E">
        <w:rPr>
          <w:color w:val="000000" w:themeColor="text1"/>
        </w:rPr>
        <w:t xml:space="preserve"> </w:t>
      </w:r>
      <w:r w:rsidRPr="00B0680E">
        <w:rPr>
          <w:color w:val="000000" w:themeColor="text1"/>
        </w:rPr>
        <w:t xml:space="preserve">Kennedylaan. </w:t>
      </w:r>
      <w:r w:rsidR="00150978" w:rsidRPr="00B0680E">
        <w:rPr>
          <w:color w:val="000000" w:themeColor="text1"/>
        </w:rPr>
        <w:t>T</w:t>
      </w:r>
      <w:r w:rsidRPr="00B0680E">
        <w:rPr>
          <w:color w:val="000000" w:themeColor="text1"/>
        </w:rPr>
        <w:t>ijdens de informatieavond</w:t>
      </w:r>
      <w:r w:rsidR="00C940D7" w:rsidRPr="00B0680E">
        <w:rPr>
          <w:color w:val="000000" w:themeColor="text1"/>
        </w:rPr>
        <w:t xml:space="preserve"> in februari 2022 zijn door de publieksgroepen </w:t>
      </w:r>
      <w:r w:rsidR="0082288B" w:rsidRPr="00B0680E">
        <w:rPr>
          <w:color w:val="000000" w:themeColor="text1"/>
        </w:rPr>
        <w:t>over</w:t>
      </w:r>
      <w:r w:rsidR="00C940D7" w:rsidRPr="00B0680E">
        <w:rPr>
          <w:color w:val="000000" w:themeColor="text1"/>
        </w:rPr>
        <w:t xml:space="preserve"> deze variant </w:t>
      </w:r>
      <w:r w:rsidRPr="00B0680E">
        <w:rPr>
          <w:color w:val="000000" w:themeColor="text1"/>
        </w:rPr>
        <w:t>de meeste vragen gesteld</w:t>
      </w:r>
      <w:r w:rsidR="0017017B" w:rsidRPr="00B0680E">
        <w:rPr>
          <w:color w:val="000000" w:themeColor="text1"/>
        </w:rPr>
        <w:t>.</w:t>
      </w:r>
      <w:r w:rsidR="00654AF6" w:rsidRPr="00B0680E">
        <w:rPr>
          <w:rStyle w:val="Voetnootmarkering"/>
          <w:color w:val="000000" w:themeColor="text1"/>
        </w:rPr>
        <w:footnoteReference w:id="10"/>
      </w:r>
      <w:r w:rsidR="0017017B" w:rsidRPr="00B0680E">
        <w:rPr>
          <w:color w:val="000000" w:themeColor="text1"/>
        </w:rPr>
        <w:t xml:space="preserve"> </w:t>
      </w:r>
    </w:p>
    <w:p w:rsidR="00985F3A" w:rsidRPr="00B0680E" w:rsidRDefault="00985F3A" w:rsidP="00F47ACE">
      <w:pPr>
        <w:rPr>
          <w:color w:val="000000" w:themeColor="text1"/>
        </w:rPr>
      </w:pPr>
    </w:p>
    <w:p w:rsidR="00F357B2" w:rsidRPr="00B0680E" w:rsidRDefault="00C940D7" w:rsidP="00F47ACE">
      <w:pPr>
        <w:rPr>
          <w:color w:val="000000" w:themeColor="text1"/>
        </w:rPr>
      </w:pPr>
      <w:r w:rsidRPr="00B0680E">
        <w:rPr>
          <w:color w:val="000000" w:themeColor="text1"/>
        </w:rPr>
        <w:t xml:space="preserve">Naast de vele positieve stemmen en motivaties zijn er buiten het participatieplatform om </w:t>
      </w:r>
      <w:r w:rsidR="00F357B2" w:rsidRPr="00B0680E">
        <w:rPr>
          <w:color w:val="000000" w:themeColor="text1"/>
        </w:rPr>
        <w:t xml:space="preserve">ook </w:t>
      </w:r>
      <w:r w:rsidRPr="00B0680E">
        <w:rPr>
          <w:color w:val="000000" w:themeColor="text1"/>
        </w:rPr>
        <w:t xml:space="preserve">individueel </w:t>
      </w:r>
      <w:r w:rsidR="00F47ACE" w:rsidRPr="00B0680E">
        <w:rPr>
          <w:color w:val="000000" w:themeColor="text1"/>
        </w:rPr>
        <w:t>schriftelijk</w:t>
      </w:r>
      <w:r w:rsidRPr="00B0680E">
        <w:rPr>
          <w:color w:val="000000" w:themeColor="text1"/>
        </w:rPr>
        <w:t>e</w:t>
      </w:r>
      <w:r w:rsidR="00F47ACE" w:rsidRPr="00B0680E">
        <w:rPr>
          <w:color w:val="000000" w:themeColor="text1"/>
        </w:rPr>
        <w:t xml:space="preserve"> en mondeling</w:t>
      </w:r>
      <w:r w:rsidRPr="00B0680E">
        <w:rPr>
          <w:color w:val="000000" w:themeColor="text1"/>
        </w:rPr>
        <w:t>e</w:t>
      </w:r>
      <w:r w:rsidR="00F47ACE" w:rsidRPr="00B0680E">
        <w:rPr>
          <w:color w:val="000000" w:themeColor="text1"/>
        </w:rPr>
        <w:t xml:space="preserve"> bezwaren geuit</w:t>
      </w:r>
      <w:r w:rsidRPr="00B0680E">
        <w:rPr>
          <w:color w:val="000000" w:themeColor="text1"/>
        </w:rPr>
        <w:t>.</w:t>
      </w:r>
      <w:r w:rsidR="00F47ACE" w:rsidRPr="00B0680E">
        <w:rPr>
          <w:color w:val="000000" w:themeColor="text1"/>
        </w:rPr>
        <w:t xml:space="preserve"> </w:t>
      </w:r>
    </w:p>
    <w:p w:rsidR="00654AF6" w:rsidRPr="00B0680E" w:rsidRDefault="00654AF6" w:rsidP="00F47ACE">
      <w:pPr>
        <w:rPr>
          <w:color w:val="000000" w:themeColor="text1"/>
        </w:rPr>
      </w:pPr>
    </w:p>
    <w:p w:rsidR="00796D21" w:rsidRPr="00B0680E" w:rsidRDefault="00F357B2" w:rsidP="00F47ACE">
      <w:pPr>
        <w:rPr>
          <w:color w:val="000000" w:themeColor="text1"/>
        </w:rPr>
      </w:pPr>
      <w:r w:rsidRPr="00B0680E">
        <w:rPr>
          <w:color w:val="000000" w:themeColor="text1"/>
        </w:rPr>
        <w:t>Voorts zijn er vanuit de publieksgroepen suggesties gedaan voor andere locaties. Twee van deze locaties zijn meegenomen in de quickscan</w:t>
      </w:r>
      <w:r w:rsidR="00796D21" w:rsidRPr="00B0680E">
        <w:rPr>
          <w:color w:val="000000" w:themeColor="text1"/>
        </w:rPr>
        <w:t xml:space="preserve">. </w:t>
      </w:r>
      <w:r w:rsidR="0075224E" w:rsidRPr="00B0680E">
        <w:rPr>
          <w:color w:val="000000" w:themeColor="text1"/>
        </w:rPr>
        <w:t>Gebleken is dat deze kansloos zijn (matrix).</w:t>
      </w:r>
    </w:p>
    <w:p w:rsidR="008D0CF1" w:rsidRPr="00B0680E" w:rsidRDefault="00F47ACE" w:rsidP="008D0CF1">
      <w:pPr>
        <w:rPr>
          <w:color w:val="000000" w:themeColor="text1"/>
        </w:rPr>
      </w:pPr>
      <w:r w:rsidRPr="00B0680E">
        <w:rPr>
          <w:color w:val="000000" w:themeColor="text1"/>
        </w:rPr>
        <w:t xml:space="preserve"> </w:t>
      </w:r>
    </w:p>
    <w:p w:rsidR="004D0B6C" w:rsidRPr="00B0680E" w:rsidRDefault="004D0B6C" w:rsidP="004D0B6C">
      <w:pPr>
        <w:pStyle w:val="Lijstalinea"/>
        <w:numPr>
          <w:ilvl w:val="1"/>
          <w:numId w:val="21"/>
        </w:numPr>
        <w:ind w:left="284" w:hanging="284"/>
        <w:rPr>
          <w:i/>
          <w:color w:val="000000" w:themeColor="text1"/>
        </w:rPr>
      </w:pPr>
      <w:r w:rsidRPr="00B0680E">
        <w:rPr>
          <w:i/>
          <w:color w:val="000000" w:themeColor="text1"/>
        </w:rPr>
        <w:t>Matrix</w:t>
      </w:r>
    </w:p>
    <w:p w:rsidR="0035334C" w:rsidRPr="00B0680E" w:rsidRDefault="00767645" w:rsidP="0035334C">
      <w:pPr>
        <w:pStyle w:val="Default"/>
        <w:rPr>
          <w:rFonts w:ascii="Calibri" w:hAnsi="Calibri" w:cs="Calibri"/>
          <w:color w:val="000000" w:themeColor="text1"/>
        </w:rPr>
      </w:pPr>
      <w:r w:rsidRPr="00B0680E">
        <w:rPr>
          <w:color w:val="000000" w:themeColor="text1"/>
        </w:rPr>
        <w:t xml:space="preserve">Zoals in het voorgaande hoofdstuk al is toegelicht, </w:t>
      </w:r>
      <w:r w:rsidR="00805CF9" w:rsidRPr="00B0680E">
        <w:rPr>
          <w:color w:val="000000" w:themeColor="text1"/>
        </w:rPr>
        <w:t>is de lo</w:t>
      </w:r>
      <w:r w:rsidR="004D0B6C" w:rsidRPr="00B0680E">
        <w:rPr>
          <w:color w:val="000000" w:themeColor="text1"/>
        </w:rPr>
        <w:t xml:space="preserve">catie achter het parkeerterrein van Prins Hendrik </w:t>
      </w:r>
      <w:r w:rsidR="00805CF9" w:rsidRPr="00B0680E">
        <w:rPr>
          <w:color w:val="000000" w:themeColor="text1"/>
        </w:rPr>
        <w:t xml:space="preserve">niet haalbaar. </w:t>
      </w:r>
      <w:r w:rsidR="0035334C" w:rsidRPr="00B0680E">
        <w:rPr>
          <w:color w:val="000000" w:themeColor="text1"/>
        </w:rPr>
        <w:t>Het bos op deze locatie maakt onderdeel uit van Natuur Netwerk Brabant (VML.EHS). Hier is de provincie bevoegd gezag. De provincie heeft de ambitie om het N</w:t>
      </w:r>
      <w:r w:rsidR="00B83DDC" w:rsidRPr="00B0680E">
        <w:rPr>
          <w:color w:val="000000" w:themeColor="text1"/>
        </w:rPr>
        <w:t xml:space="preserve">atuur </w:t>
      </w:r>
      <w:r w:rsidR="0035334C" w:rsidRPr="00B0680E">
        <w:rPr>
          <w:color w:val="000000" w:themeColor="text1"/>
        </w:rPr>
        <w:t>N</w:t>
      </w:r>
      <w:r w:rsidR="00B83DDC" w:rsidRPr="00B0680E">
        <w:rPr>
          <w:color w:val="000000" w:themeColor="text1"/>
        </w:rPr>
        <w:t xml:space="preserve">etwerk </w:t>
      </w:r>
      <w:r w:rsidR="0035334C" w:rsidRPr="00B0680E">
        <w:rPr>
          <w:color w:val="000000" w:themeColor="text1"/>
        </w:rPr>
        <w:t>B</w:t>
      </w:r>
      <w:r w:rsidR="00B83DDC" w:rsidRPr="00B0680E">
        <w:rPr>
          <w:color w:val="000000" w:themeColor="text1"/>
        </w:rPr>
        <w:t>rabant</w:t>
      </w:r>
      <w:r w:rsidR="0035334C" w:rsidRPr="00B0680E">
        <w:rPr>
          <w:color w:val="000000" w:themeColor="text1"/>
        </w:rPr>
        <w:t xml:space="preserve"> uit te breiden. Het kappen van het bos voor een basisschool zal </w:t>
      </w:r>
      <w:r w:rsidR="00E47C0E" w:rsidRPr="00B0680E">
        <w:rPr>
          <w:color w:val="000000" w:themeColor="text1"/>
        </w:rPr>
        <w:t>de provincie niet accepteren.</w:t>
      </w:r>
      <w:r w:rsidR="0075224E" w:rsidRPr="00B0680E">
        <w:rPr>
          <w:color w:val="000000" w:themeColor="text1"/>
        </w:rPr>
        <w:t xml:space="preserve"> Ook de locatie bij de retentievijver aan de Postweg is niet haalbaar</w:t>
      </w:r>
      <w:r w:rsidR="003A1042" w:rsidRPr="00B0680E">
        <w:rPr>
          <w:color w:val="000000" w:themeColor="text1"/>
        </w:rPr>
        <w:t>,</w:t>
      </w:r>
      <w:r w:rsidR="0075224E" w:rsidRPr="00B0680E">
        <w:rPr>
          <w:color w:val="000000" w:themeColor="text1"/>
        </w:rPr>
        <w:t xml:space="preserve"> omdat dit gebied volgens de Interim Verordening Noord-Brabant is aangeduid als milieubeschermingsgebied, natuur en wegen. </w:t>
      </w:r>
    </w:p>
    <w:p w:rsidR="004D0B6C" w:rsidRPr="00B0680E" w:rsidRDefault="004D0B6C" w:rsidP="00F47ACE">
      <w:pPr>
        <w:rPr>
          <w:color w:val="000000" w:themeColor="text1"/>
        </w:rPr>
      </w:pPr>
    </w:p>
    <w:p w:rsidR="00C64239" w:rsidRPr="00B0680E" w:rsidRDefault="00557CF9" w:rsidP="00F47ACE">
      <w:pPr>
        <w:rPr>
          <w:color w:val="000000" w:themeColor="text1"/>
        </w:rPr>
      </w:pPr>
      <w:r w:rsidRPr="00B0680E">
        <w:rPr>
          <w:color w:val="000000" w:themeColor="text1"/>
        </w:rPr>
        <w:t>Kijkend naar de</w:t>
      </w:r>
      <w:r w:rsidR="00805CF9" w:rsidRPr="00B0680E">
        <w:rPr>
          <w:color w:val="000000" w:themeColor="text1"/>
        </w:rPr>
        <w:t xml:space="preserve"> doelstelling en doelgroep en de </w:t>
      </w:r>
      <w:r w:rsidR="00F26B5B" w:rsidRPr="00B0680E">
        <w:rPr>
          <w:color w:val="000000" w:themeColor="text1"/>
        </w:rPr>
        <w:t xml:space="preserve">gemeentelijke </w:t>
      </w:r>
      <w:r w:rsidR="00805CF9" w:rsidRPr="00B0680E">
        <w:rPr>
          <w:color w:val="000000" w:themeColor="text1"/>
        </w:rPr>
        <w:t xml:space="preserve">ambitie ten aanzien van kindcentra, ligt het voor de hand dat het onderwijskundige aspect in eerste instantie positief moet zijn. </w:t>
      </w:r>
      <w:r w:rsidR="009750E4" w:rsidRPr="00B0680E">
        <w:rPr>
          <w:color w:val="000000" w:themeColor="text1"/>
        </w:rPr>
        <w:t xml:space="preserve">Het splitsen van één school over twee verschillende gebouwen heeft nadelige consequenties ten aanzien van onderwijskundige aspecten. Ook biedt een dergelijke variant geen kansen voor de verdere ontwikkeling van een kindcentrum en blijft de kinderopvang met een </w:t>
      </w:r>
      <w:r w:rsidR="00512BB2" w:rsidRPr="00B0680E">
        <w:rPr>
          <w:color w:val="000000" w:themeColor="text1"/>
        </w:rPr>
        <w:t xml:space="preserve">fors </w:t>
      </w:r>
      <w:r w:rsidR="009750E4" w:rsidRPr="00B0680E">
        <w:rPr>
          <w:color w:val="000000" w:themeColor="text1"/>
        </w:rPr>
        <w:t>ruimtekort zitten.</w:t>
      </w:r>
      <w:r w:rsidR="00C64239" w:rsidRPr="00B0680E">
        <w:rPr>
          <w:color w:val="000000" w:themeColor="text1"/>
        </w:rPr>
        <w:t xml:space="preserve"> </w:t>
      </w:r>
    </w:p>
    <w:p w:rsidR="008D0CF1" w:rsidRPr="00B0680E" w:rsidRDefault="009750E4" w:rsidP="008D0CF1">
      <w:pPr>
        <w:rPr>
          <w:color w:val="000000" w:themeColor="text1"/>
        </w:rPr>
      </w:pPr>
      <w:r w:rsidRPr="00B0680E">
        <w:rPr>
          <w:color w:val="000000" w:themeColor="text1"/>
        </w:rPr>
        <w:t xml:space="preserve">De huidige ruimte van de kinderopvang is ontoereikend om het huisvestingsprobleem op te lossen, zo ook de evt. bij te bouwen ruimte die gebouw technisch bij Het Kwartier zelf nog mogelijk is. </w:t>
      </w:r>
      <w:r w:rsidR="00394223" w:rsidRPr="00B0680E">
        <w:rPr>
          <w:color w:val="000000" w:themeColor="text1"/>
        </w:rPr>
        <w:t xml:space="preserve">Wanneer de beide scholen niet fysiek gescheiden worden, zal de gewenste overdracht van het juridisch eigendom van Het Kwartier </w:t>
      </w:r>
      <w:r w:rsidR="0082288B" w:rsidRPr="00B0680E">
        <w:rPr>
          <w:color w:val="000000" w:themeColor="text1"/>
        </w:rPr>
        <w:t xml:space="preserve">eveneens </w:t>
      </w:r>
      <w:r w:rsidR="00394223" w:rsidRPr="00B0680E">
        <w:rPr>
          <w:color w:val="000000" w:themeColor="text1"/>
        </w:rPr>
        <w:t>niet haalbaar zijn</w:t>
      </w:r>
      <w:r w:rsidR="00452E29" w:rsidRPr="00B0680E">
        <w:rPr>
          <w:color w:val="000000" w:themeColor="text1"/>
        </w:rPr>
        <w:t xml:space="preserve">. </w:t>
      </w:r>
      <w:r w:rsidR="008D0CF1" w:rsidRPr="00B0680E">
        <w:rPr>
          <w:color w:val="000000" w:themeColor="text1"/>
        </w:rPr>
        <w:t>Onderwijskundig gezien zijn de ontwikkelingsmogelijkheden voor kindcentra bij variant 1 beperkt</w:t>
      </w:r>
      <w:r w:rsidR="003A1042" w:rsidRPr="00B0680E">
        <w:rPr>
          <w:color w:val="000000" w:themeColor="text1"/>
        </w:rPr>
        <w:t>.</w:t>
      </w:r>
      <w:r w:rsidR="008D0CF1" w:rsidRPr="00B0680E">
        <w:rPr>
          <w:color w:val="000000" w:themeColor="text1"/>
        </w:rPr>
        <w:t xml:space="preserve"> Deze variant lijkt hiermee dus geen optimale en logische keuze.</w:t>
      </w:r>
      <w:r w:rsidR="003A1042" w:rsidRPr="00B0680E">
        <w:rPr>
          <w:color w:val="000000" w:themeColor="text1"/>
        </w:rPr>
        <w:t xml:space="preserve"> </w:t>
      </w:r>
    </w:p>
    <w:p w:rsidR="00C64239" w:rsidRPr="00B0680E" w:rsidRDefault="00C64239" w:rsidP="00F47ACE">
      <w:pPr>
        <w:rPr>
          <w:color w:val="000000" w:themeColor="text1"/>
        </w:rPr>
      </w:pPr>
    </w:p>
    <w:p w:rsidR="00394223" w:rsidRPr="00B0680E" w:rsidRDefault="00805CF9" w:rsidP="00F47ACE">
      <w:pPr>
        <w:rPr>
          <w:color w:val="000000" w:themeColor="text1"/>
        </w:rPr>
      </w:pPr>
      <w:r w:rsidRPr="00B0680E">
        <w:rPr>
          <w:color w:val="000000" w:themeColor="text1"/>
        </w:rPr>
        <w:t>Het fysiek scheiden van beide scholen</w:t>
      </w:r>
      <w:r w:rsidR="003A1042" w:rsidRPr="00B0680E">
        <w:rPr>
          <w:color w:val="000000" w:themeColor="text1"/>
        </w:rPr>
        <w:t xml:space="preserve">, zoals bij varianten 2 en 3, </w:t>
      </w:r>
      <w:r w:rsidR="008D0CF1" w:rsidRPr="00B0680E">
        <w:rPr>
          <w:color w:val="000000" w:themeColor="text1"/>
        </w:rPr>
        <w:t xml:space="preserve">maakt </w:t>
      </w:r>
      <w:r w:rsidRPr="00B0680E">
        <w:rPr>
          <w:color w:val="000000" w:themeColor="text1"/>
        </w:rPr>
        <w:t xml:space="preserve">de ontwikkeling van twee kindcentra </w:t>
      </w:r>
      <w:r w:rsidR="00C64239" w:rsidRPr="00B0680E">
        <w:rPr>
          <w:color w:val="000000" w:themeColor="text1"/>
        </w:rPr>
        <w:t xml:space="preserve">met een eigen visie en identiteit </w:t>
      </w:r>
      <w:r w:rsidR="00C033C3" w:rsidRPr="00B0680E">
        <w:rPr>
          <w:color w:val="000000" w:themeColor="text1"/>
        </w:rPr>
        <w:t xml:space="preserve">voor de doorlopende leerlijn voor kinderen 0-13 jaar </w:t>
      </w:r>
      <w:r w:rsidRPr="00B0680E">
        <w:rPr>
          <w:color w:val="000000" w:themeColor="text1"/>
        </w:rPr>
        <w:t>kansrijk</w:t>
      </w:r>
      <w:r w:rsidR="00271CA3" w:rsidRPr="00B0680E">
        <w:rPr>
          <w:color w:val="000000" w:themeColor="text1"/>
        </w:rPr>
        <w:t>er</w:t>
      </w:r>
      <w:r w:rsidRPr="00B0680E">
        <w:rPr>
          <w:color w:val="000000" w:themeColor="text1"/>
        </w:rPr>
        <w:t>.</w:t>
      </w:r>
      <w:r w:rsidR="00394223" w:rsidRPr="00B0680E">
        <w:rPr>
          <w:color w:val="000000" w:themeColor="text1"/>
        </w:rPr>
        <w:t xml:space="preserve"> </w:t>
      </w:r>
      <w:r w:rsidR="003A1042" w:rsidRPr="00B0680E">
        <w:rPr>
          <w:color w:val="000000" w:themeColor="text1"/>
        </w:rPr>
        <w:t>D</w:t>
      </w:r>
      <w:r w:rsidR="009750E4" w:rsidRPr="00B0680E">
        <w:rPr>
          <w:color w:val="000000" w:themeColor="text1"/>
        </w:rPr>
        <w:t xml:space="preserve">e </w:t>
      </w:r>
      <w:r w:rsidR="00394223" w:rsidRPr="00B0680E">
        <w:rPr>
          <w:color w:val="000000" w:themeColor="text1"/>
        </w:rPr>
        <w:t xml:space="preserve">kans om de </w:t>
      </w:r>
      <w:r w:rsidR="009E0DC7" w:rsidRPr="00B0680E">
        <w:rPr>
          <w:color w:val="000000" w:themeColor="text1"/>
        </w:rPr>
        <w:t xml:space="preserve">druk </w:t>
      </w:r>
      <w:r w:rsidR="009750E4" w:rsidRPr="00B0680E">
        <w:rPr>
          <w:color w:val="000000" w:themeColor="text1"/>
        </w:rPr>
        <w:t>op de huidige locatie</w:t>
      </w:r>
      <w:r w:rsidR="00C64239" w:rsidRPr="00B0680E">
        <w:rPr>
          <w:color w:val="000000" w:themeColor="text1"/>
        </w:rPr>
        <w:t>,</w:t>
      </w:r>
      <w:r w:rsidR="009750E4" w:rsidRPr="00B0680E">
        <w:rPr>
          <w:color w:val="000000" w:themeColor="text1"/>
        </w:rPr>
        <w:t xml:space="preserve"> </w:t>
      </w:r>
      <w:r w:rsidR="00C64239" w:rsidRPr="00B0680E">
        <w:rPr>
          <w:color w:val="000000" w:themeColor="text1"/>
        </w:rPr>
        <w:t xml:space="preserve">die er op verschillende fronten is, </w:t>
      </w:r>
      <w:r w:rsidR="00394223" w:rsidRPr="00B0680E">
        <w:rPr>
          <w:color w:val="000000" w:themeColor="text1"/>
        </w:rPr>
        <w:t xml:space="preserve">terug te dringen </w:t>
      </w:r>
      <w:r w:rsidR="00271CA3" w:rsidRPr="00B0680E">
        <w:rPr>
          <w:color w:val="000000" w:themeColor="text1"/>
        </w:rPr>
        <w:t>lijkt het best mogelijk b</w:t>
      </w:r>
      <w:r w:rsidR="00394223" w:rsidRPr="00B0680E">
        <w:rPr>
          <w:color w:val="000000" w:themeColor="text1"/>
        </w:rPr>
        <w:t xml:space="preserve">ij </w:t>
      </w:r>
      <w:r w:rsidR="0082288B" w:rsidRPr="00B0680E">
        <w:rPr>
          <w:color w:val="000000" w:themeColor="text1"/>
        </w:rPr>
        <w:t xml:space="preserve">variant </w:t>
      </w:r>
      <w:r w:rsidR="00394223" w:rsidRPr="00B0680E">
        <w:rPr>
          <w:color w:val="000000" w:themeColor="text1"/>
        </w:rPr>
        <w:t>3</w:t>
      </w:r>
      <w:r w:rsidR="003A1042" w:rsidRPr="00B0680E">
        <w:rPr>
          <w:color w:val="000000" w:themeColor="text1"/>
        </w:rPr>
        <w:t>.</w:t>
      </w:r>
    </w:p>
    <w:p w:rsidR="003A1042" w:rsidRPr="00B0680E" w:rsidRDefault="003A1042" w:rsidP="00F47ACE">
      <w:pPr>
        <w:rPr>
          <w:color w:val="000000" w:themeColor="text1"/>
        </w:rPr>
      </w:pPr>
    </w:p>
    <w:p w:rsidR="007D2A81" w:rsidRPr="00B0680E" w:rsidRDefault="009E0DC7" w:rsidP="007D2A81">
      <w:pPr>
        <w:rPr>
          <w:color w:val="000000" w:themeColor="text1"/>
        </w:rPr>
      </w:pPr>
      <w:r w:rsidRPr="00B0680E">
        <w:rPr>
          <w:color w:val="000000" w:themeColor="text1"/>
        </w:rPr>
        <w:t xml:space="preserve">Bij </w:t>
      </w:r>
      <w:r w:rsidR="0082288B" w:rsidRPr="00B0680E">
        <w:rPr>
          <w:color w:val="000000" w:themeColor="text1"/>
        </w:rPr>
        <w:t>variant</w:t>
      </w:r>
      <w:r w:rsidRPr="00B0680E">
        <w:rPr>
          <w:color w:val="000000" w:themeColor="text1"/>
        </w:rPr>
        <w:t xml:space="preserve"> 3 </w:t>
      </w:r>
      <w:r w:rsidR="00271CA3" w:rsidRPr="00B0680E">
        <w:rPr>
          <w:color w:val="000000" w:themeColor="text1"/>
        </w:rPr>
        <w:t xml:space="preserve">lijkt ook </w:t>
      </w:r>
      <w:r w:rsidRPr="00B0680E">
        <w:rPr>
          <w:color w:val="000000" w:themeColor="text1"/>
        </w:rPr>
        <w:t xml:space="preserve">het verlies van natuur gering en biedt ontwikkeling </w:t>
      </w:r>
      <w:r w:rsidR="00C64239" w:rsidRPr="00B0680E">
        <w:rPr>
          <w:color w:val="000000" w:themeColor="text1"/>
        </w:rPr>
        <w:t>mogelijk kansen</w:t>
      </w:r>
      <w:r w:rsidRPr="00B0680E">
        <w:rPr>
          <w:color w:val="000000" w:themeColor="text1"/>
        </w:rPr>
        <w:t xml:space="preserve"> </w:t>
      </w:r>
      <w:r w:rsidR="00C64239" w:rsidRPr="00B0680E">
        <w:rPr>
          <w:color w:val="000000" w:themeColor="text1"/>
        </w:rPr>
        <w:t>voor meer</w:t>
      </w:r>
      <w:r w:rsidRPr="00B0680E">
        <w:rPr>
          <w:color w:val="000000" w:themeColor="text1"/>
        </w:rPr>
        <w:t xml:space="preserve"> groen. </w:t>
      </w:r>
      <w:r w:rsidR="00C64239" w:rsidRPr="00B0680E">
        <w:rPr>
          <w:color w:val="000000" w:themeColor="text1"/>
        </w:rPr>
        <w:t>De f</w:t>
      </w:r>
      <w:r w:rsidRPr="00B0680E">
        <w:rPr>
          <w:color w:val="000000" w:themeColor="text1"/>
        </w:rPr>
        <w:t>lora</w:t>
      </w:r>
      <w:r w:rsidR="00C64239" w:rsidRPr="00B0680E">
        <w:rPr>
          <w:color w:val="000000" w:themeColor="text1"/>
        </w:rPr>
        <w:t>-</w:t>
      </w:r>
      <w:r w:rsidRPr="00B0680E">
        <w:rPr>
          <w:color w:val="000000" w:themeColor="text1"/>
        </w:rPr>
        <w:t>/fauna</w:t>
      </w:r>
      <w:r w:rsidR="00C64239" w:rsidRPr="00B0680E">
        <w:rPr>
          <w:color w:val="000000" w:themeColor="text1"/>
        </w:rPr>
        <w:t>stand</w:t>
      </w:r>
      <w:r w:rsidRPr="00B0680E">
        <w:rPr>
          <w:color w:val="000000" w:themeColor="text1"/>
        </w:rPr>
        <w:t xml:space="preserve"> nabij het scoutinggebouw blijft behouden en onaangetast, omdat de beoogde bouwlocatie elders ligt. </w:t>
      </w:r>
      <w:r w:rsidR="003A1042" w:rsidRPr="00B0680E">
        <w:rPr>
          <w:color w:val="000000" w:themeColor="text1"/>
        </w:rPr>
        <w:t xml:space="preserve">Wanneer een oplossing gevonden wordt voor </w:t>
      </w:r>
      <w:r w:rsidR="00876A5E" w:rsidRPr="00B0680E">
        <w:rPr>
          <w:color w:val="000000" w:themeColor="text1"/>
        </w:rPr>
        <w:t xml:space="preserve">voldoende </w:t>
      </w:r>
      <w:r w:rsidR="003A1042" w:rsidRPr="00B0680E">
        <w:rPr>
          <w:color w:val="000000" w:themeColor="text1"/>
        </w:rPr>
        <w:t xml:space="preserve">parkeren </w:t>
      </w:r>
      <w:r w:rsidR="00876A5E" w:rsidRPr="00B0680E">
        <w:rPr>
          <w:color w:val="000000" w:themeColor="text1"/>
        </w:rPr>
        <w:t>nabij Het Kwartier zonder of met gering verlies van groen, biedt ook optie 2b kansen ten aanzien van het groenbehoud.</w:t>
      </w:r>
    </w:p>
    <w:p w:rsidR="003A1042" w:rsidRPr="00B0680E" w:rsidRDefault="003A1042" w:rsidP="007D2A81">
      <w:pPr>
        <w:rPr>
          <w:color w:val="000000" w:themeColor="text1"/>
        </w:rPr>
      </w:pPr>
    </w:p>
    <w:p w:rsidR="0038302F" w:rsidRPr="00B0680E" w:rsidRDefault="009E0DC7" w:rsidP="00F47ACE">
      <w:pPr>
        <w:rPr>
          <w:color w:val="000000" w:themeColor="text1"/>
        </w:rPr>
      </w:pPr>
      <w:r w:rsidRPr="00B0680E">
        <w:rPr>
          <w:color w:val="000000" w:themeColor="text1"/>
        </w:rPr>
        <w:t xml:space="preserve">Op dit moment is niet duidelijk hoe </w:t>
      </w:r>
      <w:r w:rsidR="009750E4" w:rsidRPr="00B0680E">
        <w:rPr>
          <w:color w:val="000000" w:themeColor="text1"/>
        </w:rPr>
        <w:t xml:space="preserve">de </w:t>
      </w:r>
      <w:r w:rsidR="00394223" w:rsidRPr="00B0680E">
        <w:rPr>
          <w:color w:val="000000" w:themeColor="text1"/>
        </w:rPr>
        <w:t xml:space="preserve">verschillende </w:t>
      </w:r>
      <w:r w:rsidR="009750E4" w:rsidRPr="00B0680E">
        <w:rPr>
          <w:color w:val="000000" w:themeColor="text1"/>
        </w:rPr>
        <w:t>varianten financieel gaan uitpakken</w:t>
      </w:r>
      <w:r w:rsidRPr="00B0680E">
        <w:rPr>
          <w:color w:val="000000" w:themeColor="text1"/>
        </w:rPr>
        <w:t xml:space="preserve">, omdat </w:t>
      </w:r>
      <w:r w:rsidR="009750E4" w:rsidRPr="00B0680E">
        <w:rPr>
          <w:color w:val="000000" w:themeColor="text1"/>
        </w:rPr>
        <w:t xml:space="preserve">er naast een onderwijsvoorziening nog meer nodig </w:t>
      </w:r>
      <w:r w:rsidR="0082288B" w:rsidRPr="00B0680E">
        <w:rPr>
          <w:color w:val="000000" w:themeColor="text1"/>
        </w:rPr>
        <w:t xml:space="preserve">zal </w:t>
      </w:r>
      <w:r w:rsidR="009750E4" w:rsidRPr="00B0680E">
        <w:rPr>
          <w:color w:val="000000" w:themeColor="text1"/>
        </w:rPr>
        <w:t xml:space="preserve">zijn waarvan we de omvang en de kosten </w:t>
      </w:r>
      <w:r w:rsidR="009750E4" w:rsidRPr="00B0680E">
        <w:rPr>
          <w:color w:val="000000" w:themeColor="text1"/>
        </w:rPr>
        <w:lastRenderedPageBreak/>
        <w:t xml:space="preserve">nog niet weten. </w:t>
      </w:r>
      <w:r w:rsidR="00394223" w:rsidRPr="00B0680E">
        <w:rPr>
          <w:color w:val="000000" w:themeColor="text1"/>
        </w:rPr>
        <w:t>Het is dus niet te stellen dat een variant voor alleen uitbreiding goedkoper gaat zijn dan een nieuw school</w:t>
      </w:r>
      <w:r w:rsidR="00E76F8F" w:rsidRPr="00B0680E">
        <w:rPr>
          <w:color w:val="000000" w:themeColor="text1"/>
        </w:rPr>
        <w:t>gebouw</w:t>
      </w:r>
      <w:r w:rsidR="00394223" w:rsidRPr="00B0680E">
        <w:rPr>
          <w:color w:val="000000" w:themeColor="text1"/>
        </w:rPr>
        <w:t xml:space="preserve">. </w:t>
      </w:r>
      <w:r w:rsidR="0082288B" w:rsidRPr="00B0680E">
        <w:rPr>
          <w:color w:val="000000" w:themeColor="text1"/>
        </w:rPr>
        <w:t xml:space="preserve">De varianten </w:t>
      </w:r>
      <w:r w:rsidR="00394223" w:rsidRPr="00B0680E">
        <w:rPr>
          <w:color w:val="000000" w:themeColor="text1"/>
        </w:rPr>
        <w:t xml:space="preserve">verschillen </w:t>
      </w:r>
      <w:r w:rsidR="0082288B" w:rsidRPr="00B0680E">
        <w:rPr>
          <w:color w:val="000000" w:themeColor="text1"/>
        </w:rPr>
        <w:t xml:space="preserve">onderling </w:t>
      </w:r>
    </w:p>
    <w:p w:rsidR="00F26B5B" w:rsidRPr="00B0680E" w:rsidRDefault="00394223" w:rsidP="00F47ACE">
      <w:pPr>
        <w:rPr>
          <w:color w:val="000000" w:themeColor="text1"/>
        </w:rPr>
      </w:pPr>
      <w:r w:rsidRPr="00B0680E">
        <w:rPr>
          <w:color w:val="000000" w:themeColor="text1"/>
        </w:rPr>
        <w:t xml:space="preserve">ook veel van elkaar waardoor er nu geen goede vergelijking te maken is over wat er nog meer dan de onderwijsvoorziening zelf nodig gaat zijn. </w:t>
      </w:r>
    </w:p>
    <w:p w:rsidR="00BF5A9C" w:rsidRPr="00B0680E" w:rsidRDefault="003A1042" w:rsidP="00264AB6">
      <w:pPr>
        <w:contextualSpacing/>
        <w:rPr>
          <w:rFonts w:eastAsiaTheme="minorHAnsi" w:cstheme="minorBidi"/>
          <w:color w:val="000000" w:themeColor="text1"/>
        </w:rPr>
      </w:pPr>
      <w:r w:rsidRPr="00B0680E">
        <w:rPr>
          <w:rFonts w:eastAsiaTheme="minorHAnsi" w:cstheme="minorBidi"/>
          <w:noProof/>
          <w:color w:val="000000" w:themeColor="text1"/>
        </w:rPr>
        <mc:AlternateContent>
          <mc:Choice Requires="wps">
            <w:drawing>
              <wp:anchor distT="45720" distB="45720" distL="114300" distR="114300" simplePos="0" relativeHeight="251677696" behindDoc="0" locked="0" layoutInCell="1" allowOverlap="1" wp14:anchorId="7CA25B07" wp14:editId="7B8B0BC8">
                <wp:simplePos x="0" y="0"/>
                <wp:positionH relativeFrom="margin">
                  <wp:posOffset>-69215</wp:posOffset>
                </wp:positionH>
                <wp:positionV relativeFrom="paragraph">
                  <wp:posOffset>236220</wp:posOffset>
                </wp:positionV>
                <wp:extent cx="6027420" cy="1905000"/>
                <wp:effectExtent l="0" t="0" r="0" b="0"/>
                <wp:wrapSquare wrapText="bothSides"/>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420" cy="1905000"/>
                        </a:xfrm>
                        <a:prstGeom prst="rect">
                          <a:avLst/>
                        </a:prstGeom>
                        <a:solidFill>
                          <a:sysClr val="window" lastClr="FFFFFF">
                            <a:lumMod val="95000"/>
                          </a:sysClr>
                        </a:solidFill>
                        <a:ln w="9525">
                          <a:noFill/>
                          <a:miter lim="800000"/>
                          <a:headEnd/>
                          <a:tailEnd/>
                        </a:ln>
                      </wps:spPr>
                      <wps:txbx>
                        <w:txbxContent>
                          <w:p w:rsidR="00E655FF" w:rsidRPr="00A34F99" w:rsidRDefault="00E655FF" w:rsidP="007D2A81">
                            <w:pPr>
                              <w:rPr>
                                <w:rFonts w:eastAsiaTheme="minorHAnsi" w:cstheme="minorBidi"/>
                                <w:color w:val="000000" w:themeColor="text1"/>
                              </w:rPr>
                            </w:pPr>
                            <w:r w:rsidRPr="00A34F99">
                              <w:rPr>
                                <w:rFonts w:eastAsiaTheme="minorHAnsi" w:cstheme="minorBidi"/>
                                <w:color w:val="000000" w:themeColor="text1"/>
                              </w:rPr>
                              <w:t xml:space="preserve">Uit quickscan (matrix) en de bovenstaande motivering is op te maken dat er </w:t>
                            </w:r>
                            <w:r w:rsidR="004377E3" w:rsidRPr="00A34F99">
                              <w:rPr>
                                <w:rFonts w:eastAsiaTheme="minorHAnsi" w:cstheme="minorBidi"/>
                                <w:color w:val="000000" w:themeColor="text1"/>
                              </w:rPr>
                              <w:t>twee</w:t>
                            </w:r>
                            <w:r w:rsidRPr="00A34F99">
                              <w:rPr>
                                <w:rFonts w:eastAsiaTheme="minorHAnsi" w:cstheme="minorBidi"/>
                                <w:color w:val="000000" w:themeColor="text1"/>
                              </w:rPr>
                              <w:t xml:space="preserve"> varianten het meest positief naar voren komen. Dit zijn </w:t>
                            </w:r>
                            <w:r w:rsidR="004377E3" w:rsidRPr="00A34F99">
                              <w:rPr>
                                <w:rFonts w:eastAsiaTheme="minorHAnsi" w:cstheme="minorBidi"/>
                                <w:color w:val="000000" w:themeColor="text1"/>
                              </w:rPr>
                              <w:t>sub</w:t>
                            </w:r>
                            <w:r w:rsidRPr="00A34F99">
                              <w:rPr>
                                <w:rFonts w:eastAsiaTheme="minorHAnsi" w:cstheme="minorBidi"/>
                                <w:color w:val="000000" w:themeColor="text1"/>
                              </w:rPr>
                              <w:t>variant 2</w:t>
                            </w:r>
                            <w:r w:rsidR="004377E3" w:rsidRPr="00A34F99">
                              <w:rPr>
                                <w:rFonts w:eastAsiaTheme="minorHAnsi" w:cstheme="minorBidi"/>
                                <w:color w:val="000000" w:themeColor="text1"/>
                              </w:rPr>
                              <w:t>b (bouwen nabij Het Kwartier)</w:t>
                            </w:r>
                            <w:r w:rsidRPr="00A34F99">
                              <w:rPr>
                                <w:rFonts w:eastAsiaTheme="minorHAnsi" w:cstheme="minorBidi"/>
                                <w:color w:val="000000" w:themeColor="text1"/>
                              </w:rPr>
                              <w:t xml:space="preserve"> en </w:t>
                            </w:r>
                            <w:r w:rsidR="004377E3" w:rsidRPr="00A34F99">
                              <w:rPr>
                                <w:rFonts w:eastAsiaTheme="minorHAnsi" w:cstheme="minorBidi"/>
                                <w:color w:val="000000" w:themeColor="text1"/>
                              </w:rPr>
                              <w:t xml:space="preserve">variant </w:t>
                            </w:r>
                            <w:r w:rsidRPr="00A34F99">
                              <w:rPr>
                                <w:rFonts w:eastAsiaTheme="minorHAnsi" w:cstheme="minorBidi"/>
                                <w:color w:val="000000" w:themeColor="text1"/>
                              </w:rPr>
                              <w:t>3</w:t>
                            </w:r>
                            <w:r w:rsidR="004377E3" w:rsidRPr="00A34F99">
                              <w:rPr>
                                <w:rFonts w:eastAsiaTheme="minorHAnsi" w:cstheme="minorBidi"/>
                                <w:color w:val="000000" w:themeColor="text1"/>
                              </w:rPr>
                              <w:t xml:space="preserve"> (locatie hoek John F. Kennedylaan/Loonsebaan)</w:t>
                            </w:r>
                            <w:r w:rsidRPr="00A34F99">
                              <w:rPr>
                                <w:rFonts w:eastAsiaTheme="minorHAnsi" w:cstheme="minorBidi"/>
                                <w:color w:val="000000" w:themeColor="text1"/>
                              </w:rPr>
                              <w:t>. Gezien de tijdsdruk op deze casus is het aan te bevelen om maximaal twee varianten tot een business-case, te weten varianten 2b en 3</w:t>
                            </w:r>
                            <w:r w:rsidR="000205FC">
                              <w:rPr>
                                <w:rFonts w:eastAsiaTheme="minorHAnsi" w:cstheme="minorBidi"/>
                                <w:color w:val="000000" w:themeColor="text1"/>
                              </w:rPr>
                              <w:t>,</w:t>
                            </w:r>
                            <w:r w:rsidR="00F80C81">
                              <w:rPr>
                                <w:rFonts w:eastAsiaTheme="minorHAnsi" w:cstheme="minorBidi"/>
                                <w:color w:val="000000" w:themeColor="text1"/>
                              </w:rPr>
                              <w:t xml:space="preserve"> te kiezen</w:t>
                            </w:r>
                            <w:r w:rsidRPr="00A34F99">
                              <w:rPr>
                                <w:rFonts w:eastAsiaTheme="minorHAnsi" w:cstheme="minorBidi"/>
                                <w:color w:val="000000" w:themeColor="text1"/>
                              </w:rPr>
                              <w:t>.</w:t>
                            </w:r>
                          </w:p>
                          <w:p w:rsidR="00E655FF" w:rsidRPr="00A34F99" w:rsidRDefault="00E655FF" w:rsidP="007D2A81">
                            <w:pPr>
                              <w:rPr>
                                <w:rFonts w:eastAsiaTheme="minorHAnsi" w:cstheme="minorBidi"/>
                                <w:color w:val="000000" w:themeColor="text1"/>
                              </w:rPr>
                            </w:pPr>
                            <w:r w:rsidRPr="00A34F99">
                              <w:rPr>
                                <w:rFonts w:eastAsiaTheme="minorHAnsi" w:cstheme="minorBidi"/>
                                <w:color w:val="000000" w:themeColor="text1"/>
                              </w:rPr>
                              <w:t>De uitslagen van het participatietraject zijn meegewogen, maar niet doorslaggevend om nu te kiezen voor één variant.</w:t>
                            </w:r>
                          </w:p>
                          <w:p w:rsidR="00E655FF" w:rsidRPr="00A34F99" w:rsidRDefault="00E655FF" w:rsidP="007D2A81">
                            <w:pPr>
                              <w:rPr>
                                <w:rFonts w:eastAsiaTheme="minorHAnsi" w:cstheme="minorBidi"/>
                                <w:color w:val="000000" w:themeColor="text1"/>
                              </w:rPr>
                            </w:pPr>
                          </w:p>
                          <w:p w:rsidR="00E655FF" w:rsidRPr="00A34F99" w:rsidRDefault="00E655FF" w:rsidP="0038302F">
                            <w:pPr>
                              <w:rPr>
                                <w:rFonts w:eastAsiaTheme="minorHAnsi" w:cstheme="minorBidi"/>
                                <w:color w:val="000000" w:themeColor="text1"/>
                              </w:rPr>
                            </w:pPr>
                            <w:r w:rsidRPr="00A34F99">
                              <w:rPr>
                                <w:rFonts w:eastAsiaTheme="minorHAnsi" w:cstheme="minorBidi"/>
                                <w:color w:val="000000" w:themeColor="text1"/>
                              </w:rPr>
                              <w:t xml:space="preserve">Op basis van uitgewerkte business-cases kan aansluitend in Q1 2023 een onderbouwd kredietvoorstel worden gedaan en kan de planning van de gekozen business-case geactualiseerd worden. </w:t>
                            </w:r>
                          </w:p>
                          <w:p w:rsidR="00E655FF" w:rsidRDefault="00E655FF" w:rsidP="003830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A25B07" id="_x0000_t202" coordsize="21600,21600" o:spt="202" path="m,l,21600r21600,l21600,xe">
                <v:stroke joinstyle="miter"/>
                <v:path gradientshapeok="t" o:connecttype="rect"/>
              </v:shapetype>
              <v:shape id="_x0000_s1036" type="#_x0000_t202" style="position:absolute;margin-left:-5.45pt;margin-top:18.6pt;width:474.6pt;height:150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" fillcolor="#f2f2f2" stroked="f">
                <v:textbox>
                  <w:txbxContent>
                    <w:p w:rsidR="00E655FF" w:rsidRPr="00A34F99" w:rsidRDefault="00E655FF" w:rsidP="007D2A81">
                      <w:pPr>
                        <w:rPr>
                          <w:rFonts w:eastAsiaTheme="minorHAnsi" w:cstheme="minorBidi"/>
                          <w:color w:val="000000" w:themeColor="text1"/>
                        </w:rPr>
                      </w:pPr>
                      <w:r w:rsidRPr="00A34F99">
                        <w:rPr>
                          <w:rFonts w:eastAsiaTheme="minorHAnsi" w:cstheme="minorBidi"/>
                          <w:color w:val="000000" w:themeColor="text1"/>
                        </w:rPr>
                        <w:t xml:space="preserve">Uit </w:t>
                      </w:r>
                      <w:proofErr w:type="spellStart"/>
                      <w:r w:rsidRPr="00A34F99">
                        <w:rPr>
                          <w:rFonts w:eastAsiaTheme="minorHAnsi" w:cstheme="minorBidi"/>
                          <w:color w:val="000000" w:themeColor="text1"/>
                        </w:rPr>
                        <w:t>quickscan</w:t>
                      </w:r>
                      <w:proofErr w:type="spellEnd"/>
                      <w:r w:rsidRPr="00A34F99">
                        <w:rPr>
                          <w:rFonts w:eastAsiaTheme="minorHAnsi" w:cstheme="minorBidi"/>
                          <w:color w:val="000000" w:themeColor="text1"/>
                        </w:rPr>
                        <w:t xml:space="preserve"> (matrix) en de bovenstaande motivering is op te maken dat er </w:t>
                      </w:r>
                      <w:r w:rsidR="004377E3" w:rsidRPr="00A34F99">
                        <w:rPr>
                          <w:rFonts w:eastAsiaTheme="minorHAnsi" w:cstheme="minorBidi"/>
                          <w:color w:val="000000" w:themeColor="text1"/>
                        </w:rPr>
                        <w:t>twee</w:t>
                      </w:r>
                      <w:r w:rsidRPr="00A34F99">
                        <w:rPr>
                          <w:rFonts w:eastAsiaTheme="minorHAnsi" w:cstheme="minorBidi"/>
                          <w:color w:val="000000" w:themeColor="text1"/>
                        </w:rPr>
                        <w:t xml:space="preserve"> varianten het meest positief naar voren komen. Dit zijn </w:t>
                      </w:r>
                      <w:proofErr w:type="spellStart"/>
                      <w:r w:rsidR="004377E3" w:rsidRPr="00A34F99">
                        <w:rPr>
                          <w:rFonts w:eastAsiaTheme="minorHAnsi" w:cstheme="minorBidi"/>
                          <w:color w:val="000000" w:themeColor="text1"/>
                        </w:rPr>
                        <w:t>sub</w:t>
                      </w:r>
                      <w:r w:rsidRPr="00A34F99">
                        <w:rPr>
                          <w:rFonts w:eastAsiaTheme="minorHAnsi" w:cstheme="minorBidi"/>
                          <w:color w:val="000000" w:themeColor="text1"/>
                        </w:rPr>
                        <w:t>variant</w:t>
                      </w:r>
                      <w:proofErr w:type="spellEnd"/>
                      <w:r w:rsidRPr="00A34F99">
                        <w:rPr>
                          <w:rFonts w:eastAsiaTheme="minorHAnsi" w:cstheme="minorBidi"/>
                          <w:color w:val="000000" w:themeColor="text1"/>
                        </w:rPr>
                        <w:t xml:space="preserve"> 2</w:t>
                      </w:r>
                      <w:r w:rsidR="004377E3" w:rsidRPr="00A34F99">
                        <w:rPr>
                          <w:rFonts w:eastAsiaTheme="minorHAnsi" w:cstheme="minorBidi"/>
                          <w:color w:val="000000" w:themeColor="text1"/>
                        </w:rPr>
                        <w:t>b (bouwen nabij Het Kwartier)</w:t>
                      </w:r>
                      <w:r w:rsidRPr="00A34F99">
                        <w:rPr>
                          <w:rFonts w:eastAsiaTheme="minorHAnsi" w:cstheme="minorBidi"/>
                          <w:color w:val="000000" w:themeColor="text1"/>
                        </w:rPr>
                        <w:t xml:space="preserve"> en </w:t>
                      </w:r>
                      <w:r w:rsidR="004377E3" w:rsidRPr="00A34F99">
                        <w:rPr>
                          <w:rFonts w:eastAsiaTheme="minorHAnsi" w:cstheme="minorBidi"/>
                          <w:color w:val="000000" w:themeColor="text1"/>
                        </w:rPr>
                        <w:t xml:space="preserve">variant </w:t>
                      </w:r>
                      <w:r w:rsidRPr="00A34F99">
                        <w:rPr>
                          <w:rFonts w:eastAsiaTheme="minorHAnsi" w:cstheme="minorBidi"/>
                          <w:color w:val="000000" w:themeColor="text1"/>
                        </w:rPr>
                        <w:t>3</w:t>
                      </w:r>
                      <w:r w:rsidR="004377E3" w:rsidRPr="00A34F99">
                        <w:rPr>
                          <w:rFonts w:eastAsiaTheme="minorHAnsi" w:cstheme="minorBidi"/>
                          <w:color w:val="000000" w:themeColor="text1"/>
                        </w:rPr>
                        <w:t xml:space="preserve"> (locatie hoek John F. Kennedylaan/</w:t>
                      </w:r>
                      <w:proofErr w:type="spellStart"/>
                      <w:r w:rsidR="004377E3" w:rsidRPr="00A34F99">
                        <w:rPr>
                          <w:rFonts w:eastAsiaTheme="minorHAnsi" w:cstheme="minorBidi"/>
                          <w:color w:val="000000" w:themeColor="text1"/>
                        </w:rPr>
                        <w:t>Loonsebaan</w:t>
                      </w:r>
                      <w:proofErr w:type="spellEnd"/>
                      <w:r w:rsidR="004377E3" w:rsidRPr="00A34F99">
                        <w:rPr>
                          <w:rFonts w:eastAsiaTheme="minorHAnsi" w:cstheme="minorBidi"/>
                          <w:color w:val="000000" w:themeColor="text1"/>
                        </w:rPr>
                        <w:t>)</w:t>
                      </w:r>
                      <w:r w:rsidRPr="00A34F99">
                        <w:rPr>
                          <w:rFonts w:eastAsiaTheme="minorHAnsi" w:cstheme="minorBidi"/>
                          <w:color w:val="000000" w:themeColor="text1"/>
                        </w:rPr>
                        <w:t>. Gezien de tijdsdruk op deze casus is het aan te bevelen om maximaal twee varianten tot een business-case, te weten varianten 2b en 3</w:t>
                      </w:r>
                      <w:r w:rsidR="000205FC">
                        <w:rPr>
                          <w:rFonts w:eastAsiaTheme="minorHAnsi" w:cstheme="minorBidi"/>
                          <w:color w:val="000000" w:themeColor="text1"/>
                        </w:rPr>
                        <w:t>,</w:t>
                      </w:r>
                      <w:bookmarkStart w:id="2" w:name="_GoBack"/>
                      <w:bookmarkEnd w:id="2"/>
                      <w:r w:rsidR="00F80C81">
                        <w:rPr>
                          <w:rFonts w:eastAsiaTheme="minorHAnsi" w:cstheme="minorBidi"/>
                          <w:color w:val="000000" w:themeColor="text1"/>
                        </w:rPr>
                        <w:t xml:space="preserve"> te kiezen</w:t>
                      </w:r>
                      <w:r w:rsidRPr="00A34F99">
                        <w:rPr>
                          <w:rFonts w:eastAsiaTheme="minorHAnsi" w:cstheme="minorBidi"/>
                          <w:color w:val="000000" w:themeColor="text1"/>
                        </w:rPr>
                        <w:t>.</w:t>
                      </w:r>
                    </w:p>
                    <w:p w:rsidR="00E655FF" w:rsidRPr="00A34F99" w:rsidRDefault="00E655FF" w:rsidP="007D2A81">
                      <w:pPr>
                        <w:rPr>
                          <w:rFonts w:eastAsiaTheme="minorHAnsi" w:cstheme="minorBidi"/>
                          <w:color w:val="000000" w:themeColor="text1"/>
                        </w:rPr>
                      </w:pPr>
                      <w:r w:rsidRPr="00A34F99">
                        <w:rPr>
                          <w:rFonts w:eastAsiaTheme="minorHAnsi" w:cstheme="minorBidi"/>
                          <w:color w:val="000000" w:themeColor="text1"/>
                        </w:rPr>
                        <w:t>De uitslagen van het participatietraject zijn meegewogen, maar niet doorslaggevend om nu te kiezen voor één variant.</w:t>
                      </w:r>
                    </w:p>
                    <w:p w:rsidR="00E655FF" w:rsidRPr="00A34F99" w:rsidRDefault="00E655FF" w:rsidP="007D2A81">
                      <w:pPr>
                        <w:rPr>
                          <w:rFonts w:eastAsiaTheme="minorHAnsi" w:cstheme="minorBidi"/>
                          <w:color w:val="000000" w:themeColor="text1"/>
                        </w:rPr>
                      </w:pPr>
                    </w:p>
                    <w:p w:rsidR="00E655FF" w:rsidRPr="00A34F99" w:rsidRDefault="00E655FF" w:rsidP="0038302F">
                      <w:pPr>
                        <w:rPr>
                          <w:rFonts w:eastAsiaTheme="minorHAnsi" w:cstheme="minorBidi"/>
                          <w:color w:val="000000" w:themeColor="text1"/>
                        </w:rPr>
                      </w:pPr>
                      <w:r w:rsidRPr="00A34F99">
                        <w:rPr>
                          <w:rFonts w:eastAsiaTheme="minorHAnsi" w:cstheme="minorBidi"/>
                          <w:color w:val="000000" w:themeColor="text1"/>
                        </w:rPr>
                        <w:t xml:space="preserve">Op basis van uitgewerkte business-cases kan aansluitend in Q1 2023 een onderbouwd kredietvoorstel worden gedaan en kan de planning van de gekozen business-case geactualiseerd worden. </w:t>
                      </w:r>
                    </w:p>
                    <w:p w:rsidR="00E655FF" w:rsidRDefault="00E655FF" w:rsidP="0038302F"/>
                  </w:txbxContent>
                </v:textbox>
                <w10:wrap type="square" anchorx="margin"/>
              </v:shape>
            </w:pict>
          </mc:Fallback>
        </mc:AlternateContent>
      </w:r>
    </w:p>
    <w:p w:rsidR="003A1042" w:rsidRPr="00B0680E" w:rsidRDefault="003A1042" w:rsidP="00264AB6">
      <w:pPr>
        <w:contextualSpacing/>
        <w:rPr>
          <w:rFonts w:eastAsiaTheme="minorHAnsi" w:cstheme="minorBidi"/>
          <w:color w:val="000000" w:themeColor="text1"/>
        </w:rPr>
      </w:pPr>
    </w:p>
    <w:p w:rsidR="003A1042" w:rsidRPr="00B0680E" w:rsidRDefault="003A1042" w:rsidP="00264AB6">
      <w:pPr>
        <w:contextualSpacing/>
        <w:rPr>
          <w:rFonts w:eastAsiaTheme="minorHAnsi" w:cstheme="minorBidi"/>
          <w:color w:val="000000" w:themeColor="text1"/>
        </w:rPr>
      </w:pPr>
    </w:p>
    <w:p w:rsidR="0038302F" w:rsidRPr="00B0680E" w:rsidRDefault="0038302F" w:rsidP="00264AB6">
      <w:pPr>
        <w:contextualSpacing/>
        <w:rPr>
          <w:rFonts w:eastAsiaTheme="minorHAnsi" w:cstheme="minorBidi"/>
          <w:color w:val="000000" w:themeColor="text1"/>
        </w:rPr>
      </w:pPr>
      <w:r w:rsidRPr="00B0680E">
        <w:rPr>
          <w:rFonts w:eastAsiaTheme="minorHAnsi" w:cstheme="minorBidi"/>
          <w:color w:val="000000" w:themeColor="text1"/>
        </w:rPr>
        <w:t>BIJLAGEN</w:t>
      </w:r>
    </w:p>
    <w:p w:rsidR="00FB2115" w:rsidRPr="00B0680E" w:rsidRDefault="00FB2115" w:rsidP="00264AB6">
      <w:pPr>
        <w:contextualSpacing/>
        <w:rPr>
          <w:rFonts w:eastAsiaTheme="minorHAnsi" w:cstheme="minorBidi"/>
          <w:color w:val="000000" w:themeColor="text1"/>
        </w:rPr>
      </w:pPr>
    </w:p>
    <w:p w:rsidR="00BF5A9C" w:rsidRPr="00B0680E" w:rsidRDefault="00BF5A9C" w:rsidP="00921B36">
      <w:pPr>
        <w:ind w:left="993" w:hanging="993"/>
        <w:rPr>
          <w:rFonts w:eastAsiaTheme="minorHAnsi" w:cstheme="minorBidi"/>
          <w:color w:val="000000" w:themeColor="text1"/>
        </w:rPr>
      </w:pPr>
      <w:r w:rsidRPr="00B0680E">
        <w:rPr>
          <w:rFonts w:eastAsiaTheme="minorHAnsi" w:cstheme="minorBidi"/>
          <w:color w:val="000000" w:themeColor="text1"/>
        </w:rPr>
        <w:t>Bijlage 1</w:t>
      </w:r>
      <w:r w:rsidR="00921B36" w:rsidRPr="00B0680E">
        <w:rPr>
          <w:rFonts w:eastAsiaTheme="minorHAnsi" w:cstheme="minorBidi"/>
          <w:color w:val="000000" w:themeColor="text1"/>
        </w:rPr>
        <w:t xml:space="preserve"> </w:t>
      </w:r>
      <w:r w:rsidR="00921B36" w:rsidRPr="00B0680E">
        <w:rPr>
          <w:rFonts w:eastAsiaTheme="minorHAnsi" w:cstheme="minorBidi"/>
          <w:color w:val="000000" w:themeColor="text1"/>
        </w:rPr>
        <w:tab/>
      </w:r>
      <w:r w:rsidR="00BC6B66" w:rsidRPr="00B0680E">
        <w:rPr>
          <w:rFonts w:eastAsiaTheme="minorHAnsi" w:cstheme="minorBidi"/>
          <w:color w:val="000000" w:themeColor="text1"/>
        </w:rPr>
        <w:t>Rapportage i</w:t>
      </w:r>
      <w:r w:rsidR="00030656" w:rsidRPr="00B0680E">
        <w:rPr>
          <w:rFonts w:eastAsiaTheme="minorHAnsi" w:cstheme="minorBidi"/>
          <w:color w:val="000000" w:themeColor="text1"/>
        </w:rPr>
        <w:t>npassingsstudie Klokgebouw van</w:t>
      </w:r>
      <w:r w:rsidR="00921B36" w:rsidRPr="00B0680E">
        <w:rPr>
          <w:rFonts w:eastAsiaTheme="minorHAnsi" w:cstheme="minorBidi"/>
          <w:color w:val="000000" w:themeColor="text1"/>
        </w:rPr>
        <w:t xml:space="preserve"> V.S. Building Care/SmitSupport B.V. </w:t>
      </w:r>
      <w:r w:rsidR="00030656" w:rsidRPr="00B0680E">
        <w:rPr>
          <w:rFonts w:eastAsiaTheme="minorHAnsi" w:cstheme="minorBidi"/>
          <w:color w:val="000000" w:themeColor="text1"/>
        </w:rPr>
        <w:t xml:space="preserve">d.d. 12 maart 2018 </w:t>
      </w:r>
      <w:r w:rsidR="00921B36" w:rsidRPr="00B0680E">
        <w:rPr>
          <w:rFonts w:eastAsiaTheme="minorHAnsi" w:cstheme="minorBidi"/>
          <w:color w:val="000000" w:themeColor="text1"/>
        </w:rPr>
        <w:t xml:space="preserve"> </w:t>
      </w:r>
    </w:p>
    <w:p w:rsidR="00BF5A9C" w:rsidRPr="00B0680E" w:rsidRDefault="00BF5A9C" w:rsidP="00921B36">
      <w:pPr>
        <w:ind w:left="993" w:hanging="993"/>
        <w:rPr>
          <w:rFonts w:eastAsiaTheme="minorHAnsi" w:cstheme="minorBidi"/>
          <w:color w:val="000000" w:themeColor="text1"/>
        </w:rPr>
      </w:pPr>
      <w:r w:rsidRPr="00B0680E">
        <w:rPr>
          <w:rFonts w:eastAsiaTheme="minorHAnsi" w:cstheme="minorBidi"/>
          <w:color w:val="000000" w:themeColor="text1"/>
        </w:rPr>
        <w:t>Bijlage 2</w:t>
      </w:r>
      <w:r w:rsidR="00921B36" w:rsidRPr="00B0680E">
        <w:rPr>
          <w:rFonts w:eastAsiaTheme="minorHAnsi" w:cstheme="minorBidi"/>
          <w:color w:val="000000" w:themeColor="text1"/>
        </w:rPr>
        <w:tab/>
      </w:r>
      <w:r w:rsidR="003F63F5" w:rsidRPr="00B0680E">
        <w:rPr>
          <w:rFonts w:eastAsiaTheme="minorHAnsi" w:cstheme="minorBidi"/>
          <w:color w:val="000000" w:themeColor="text1"/>
        </w:rPr>
        <w:t xml:space="preserve">Rapportage studie </w:t>
      </w:r>
      <w:r w:rsidR="00707F76" w:rsidRPr="00B0680E">
        <w:rPr>
          <w:rFonts w:eastAsiaTheme="minorHAnsi" w:cstheme="minorBidi"/>
          <w:color w:val="000000" w:themeColor="text1"/>
        </w:rPr>
        <w:t>S</w:t>
      </w:r>
      <w:r w:rsidR="003F63F5" w:rsidRPr="00B0680E">
        <w:rPr>
          <w:rFonts w:eastAsiaTheme="minorHAnsi" w:cstheme="minorBidi"/>
          <w:color w:val="000000" w:themeColor="text1"/>
        </w:rPr>
        <w:t xml:space="preserve">chool </w:t>
      </w:r>
      <w:r w:rsidR="00707F76" w:rsidRPr="00B0680E">
        <w:rPr>
          <w:rFonts w:eastAsiaTheme="minorHAnsi" w:cstheme="minorBidi"/>
          <w:color w:val="000000" w:themeColor="text1"/>
        </w:rPr>
        <w:t>uitbreiding-</w:t>
      </w:r>
      <w:r w:rsidR="003F63F5" w:rsidRPr="00B0680E">
        <w:rPr>
          <w:rFonts w:eastAsiaTheme="minorHAnsi" w:cstheme="minorBidi"/>
          <w:color w:val="000000" w:themeColor="text1"/>
        </w:rPr>
        <w:t xml:space="preserve">Vught van </w:t>
      </w:r>
      <w:r w:rsidR="00921B36" w:rsidRPr="00B0680E">
        <w:rPr>
          <w:rFonts w:eastAsiaTheme="minorHAnsi" w:cstheme="minorBidi"/>
          <w:color w:val="000000" w:themeColor="text1"/>
        </w:rPr>
        <w:t xml:space="preserve">bureau Common Affairs/Buro Lubbers </w:t>
      </w:r>
      <w:r w:rsidR="003F63F5" w:rsidRPr="00B0680E">
        <w:rPr>
          <w:rFonts w:eastAsiaTheme="minorHAnsi" w:cstheme="minorBidi"/>
          <w:color w:val="000000" w:themeColor="text1"/>
        </w:rPr>
        <w:t>d.d. 31 oktober 2018</w:t>
      </w:r>
    </w:p>
    <w:p w:rsidR="00BF5A9C" w:rsidRPr="00B0680E" w:rsidRDefault="00BF5A9C" w:rsidP="00921B36">
      <w:pPr>
        <w:ind w:left="993" w:hanging="993"/>
        <w:rPr>
          <w:rFonts w:eastAsiaTheme="minorHAnsi" w:cstheme="minorBidi"/>
          <w:color w:val="000000" w:themeColor="text1"/>
        </w:rPr>
      </w:pPr>
      <w:r w:rsidRPr="00B0680E">
        <w:rPr>
          <w:rFonts w:eastAsiaTheme="minorHAnsi" w:cstheme="minorBidi"/>
          <w:color w:val="000000" w:themeColor="text1"/>
        </w:rPr>
        <w:t>Bijlage 3</w:t>
      </w:r>
      <w:r w:rsidR="00921B36" w:rsidRPr="00B0680E">
        <w:rPr>
          <w:rFonts w:eastAsiaTheme="minorHAnsi" w:cstheme="minorBidi"/>
          <w:color w:val="000000" w:themeColor="text1"/>
        </w:rPr>
        <w:tab/>
        <w:t xml:space="preserve">Motie Uitvoering </w:t>
      </w:r>
      <w:r w:rsidR="00BC6B66" w:rsidRPr="00B0680E">
        <w:rPr>
          <w:rFonts w:eastAsiaTheme="minorHAnsi" w:cstheme="minorBidi"/>
          <w:color w:val="000000" w:themeColor="text1"/>
        </w:rPr>
        <w:t>I</w:t>
      </w:r>
      <w:r w:rsidR="00921B36" w:rsidRPr="00B0680E">
        <w:rPr>
          <w:rFonts w:eastAsiaTheme="minorHAnsi" w:cstheme="minorBidi"/>
          <w:color w:val="000000" w:themeColor="text1"/>
        </w:rPr>
        <w:t xml:space="preserve">ntegraal huisvestingsplan onderwijs </w:t>
      </w:r>
      <w:r w:rsidR="00BC6B66" w:rsidRPr="00B0680E">
        <w:rPr>
          <w:rFonts w:eastAsiaTheme="minorHAnsi" w:cstheme="minorBidi"/>
          <w:color w:val="000000" w:themeColor="text1"/>
        </w:rPr>
        <w:t>d.d.</w:t>
      </w:r>
      <w:r w:rsidR="00030656" w:rsidRPr="00B0680E">
        <w:rPr>
          <w:rFonts w:eastAsiaTheme="minorHAnsi" w:cstheme="minorBidi"/>
          <w:color w:val="000000" w:themeColor="text1"/>
        </w:rPr>
        <w:t xml:space="preserve"> 11 febr. 2021</w:t>
      </w:r>
    </w:p>
    <w:p w:rsidR="00BF5A9C" w:rsidRPr="00B0680E" w:rsidRDefault="00BF5A9C" w:rsidP="00921B36">
      <w:pPr>
        <w:ind w:left="993" w:hanging="993"/>
        <w:rPr>
          <w:rFonts w:eastAsiaTheme="minorHAnsi" w:cstheme="minorBidi"/>
          <w:color w:val="000000" w:themeColor="text1"/>
        </w:rPr>
      </w:pPr>
      <w:r w:rsidRPr="00B0680E">
        <w:rPr>
          <w:rFonts w:eastAsiaTheme="minorHAnsi" w:cstheme="minorBidi"/>
          <w:color w:val="000000" w:themeColor="text1"/>
        </w:rPr>
        <w:t>Bijlage 4</w:t>
      </w:r>
      <w:r w:rsidR="00707F76" w:rsidRPr="00B0680E">
        <w:rPr>
          <w:rFonts w:eastAsiaTheme="minorHAnsi" w:cstheme="minorBidi"/>
          <w:color w:val="000000" w:themeColor="text1"/>
        </w:rPr>
        <w:tab/>
      </w:r>
      <w:r w:rsidR="00BC6B66" w:rsidRPr="00B0680E">
        <w:rPr>
          <w:rFonts w:eastAsiaTheme="minorHAnsi" w:cstheme="minorBidi"/>
          <w:color w:val="000000" w:themeColor="text1"/>
        </w:rPr>
        <w:t xml:space="preserve">Participatieplan business-case Het Kwartier </w:t>
      </w:r>
    </w:p>
    <w:p w:rsidR="00BF5A9C" w:rsidRPr="00B0680E" w:rsidRDefault="00BF5A9C" w:rsidP="00921B36">
      <w:pPr>
        <w:ind w:left="993" w:hanging="993"/>
        <w:rPr>
          <w:rFonts w:eastAsiaTheme="minorHAnsi" w:cstheme="minorBidi"/>
          <w:color w:val="000000" w:themeColor="text1"/>
        </w:rPr>
      </w:pPr>
      <w:r w:rsidRPr="00B0680E">
        <w:rPr>
          <w:rFonts w:eastAsiaTheme="minorHAnsi" w:cstheme="minorBidi"/>
          <w:color w:val="000000" w:themeColor="text1"/>
        </w:rPr>
        <w:t>Bijlage 5</w:t>
      </w:r>
      <w:r w:rsidR="00BC6B66" w:rsidRPr="00B0680E">
        <w:rPr>
          <w:rFonts w:eastAsiaTheme="minorHAnsi" w:cstheme="minorBidi"/>
          <w:color w:val="000000" w:themeColor="text1"/>
        </w:rPr>
        <w:tab/>
        <w:t>Raadsinformatiebrief IHP business-case kindcentrum Het Kwartier d.d. 22 december 2021</w:t>
      </w:r>
    </w:p>
    <w:p w:rsidR="00BF5A9C" w:rsidRPr="00B0680E" w:rsidRDefault="00BF5A9C" w:rsidP="00921B36">
      <w:pPr>
        <w:ind w:left="993" w:hanging="993"/>
        <w:rPr>
          <w:rFonts w:eastAsiaTheme="minorHAnsi" w:cstheme="minorBidi"/>
          <w:color w:val="000000" w:themeColor="text1"/>
        </w:rPr>
      </w:pPr>
      <w:r w:rsidRPr="00B0680E">
        <w:rPr>
          <w:rFonts w:eastAsiaTheme="minorHAnsi" w:cstheme="minorBidi"/>
          <w:color w:val="000000" w:themeColor="text1"/>
        </w:rPr>
        <w:t>Bijlage 6</w:t>
      </w:r>
      <w:r w:rsidR="00BC6B66" w:rsidRPr="00B0680E">
        <w:rPr>
          <w:rFonts w:eastAsiaTheme="minorHAnsi" w:cstheme="minorBidi"/>
          <w:color w:val="000000" w:themeColor="text1"/>
        </w:rPr>
        <w:tab/>
      </w:r>
      <w:r w:rsidR="0006573F" w:rsidRPr="00B0680E">
        <w:rPr>
          <w:rFonts w:eastAsiaTheme="minorHAnsi" w:cstheme="minorBidi"/>
          <w:color w:val="000000" w:themeColor="text1"/>
        </w:rPr>
        <w:t>Verslag participatie</w:t>
      </w:r>
      <w:r w:rsidR="00BC6B66" w:rsidRPr="00B0680E">
        <w:rPr>
          <w:rFonts w:eastAsiaTheme="minorHAnsi" w:cstheme="minorBidi"/>
          <w:color w:val="000000" w:themeColor="text1"/>
        </w:rPr>
        <w:t xml:space="preserve"> business-case kindcentrum Het Kwartier  </w:t>
      </w:r>
    </w:p>
    <w:p w:rsidR="00BF5A9C" w:rsidRPr="00B0680E" w:rsidRDefault="00BF5A9C" w:rsidP="00921B36">
      <w:pPr>
        <w:ind w:left="993" w:hanging="993"/>
        <w:rPr>
          <w:rFonts w:eastAsiaTheme="minorHAnsi" w:cstheme="minorBidi"/>
          <w:color w:val="000000" w:themeColor="text1"/>
        </w:rPr>
      </w:pPr>
      <w:r w:rsidRPr="00B0680E">
        <w:rPr>
          <w:rFonts w:eastAsiaTheme="minorHAnsi" w:cstheme="minorBidi"/>
          <w:color w:val="000000" w:themeColor="text1"/>
        </w:rPr>
        <w:t>Bijlage 7</w:t>
      </w:r>
      <w:r w:rsidR="00BC6B66" w:rsidRPr="00B0680E">
        <w:rPr>
          <w:rFonts w:eastAsiaTheme="minorHAnsi" w:cstheme="minorBidi"/>
          <w:color w:val="000000" w:themeColor="text1"/>
        </w:rPr>
        <w:tab/>
        <w:t xml:space="preserve">Antwoordbrief n.a.v. vragen </w:t>
      </w:r>
      <w:r w:rsidR="00725513" w:rsidRPr="00B0680E">
        <w:rPr>
          <w:rFonts w:eastAsiaTheme="minorHAnsi" w:cstheme="minorBidi"/>
          <w:color w:val="000000" w:themeColor="text1"/>
        </w:rPr>
        <w:t>e</w:t>
      </w:r>
      <w:r w:rsidR="00963ABE" w:rsidRPr="00B0680E">
        <w:rPr>
          <w:rFonts w:eastAsiaTheme="minorHAnsi" w:cstheme="minorBidi"/>
          <w:color w:val="000000" w:themeColor="text1"/>
        </w:rPr>
        <w:t>x</w:t>
      </w:r>
      <w:r w:rsidR="00725513" w:rsidRPr="00B0680E">
        <w:rPr>
          <w:rFonts w:eastAsiaTheme="minorHAnsi" w:cstheme="minorBidi"/>
          <w:color w:val="000000" w:themeColor="text1"/>
        </w:rPr>
        <w:t xml:space="preserve"> art. 42 RvO van </w:t>
      </w:r>
      <w:r w:rsidR="00BC6B66" w:rsidRPr="00B0680E">
        <w:rPr>
          <w:rFonts w:eastAsiaTheme="minorHAnsi" w:cstheme="minorBidi"/>
          <w:color w:val="000000" w:themeColor="text1"/>
        </w:rPr>
        <w:t>VVD fractie over business-case Het Kwartier d.d. 7 maart 2022</w:t>
      </w:r>
    </w:p>
    <w:p w:rsidR="00921B36" w:rsidRPr="00B0680E" w:rsidRDefault="00921B36" w:rsidP="00921B36">
      <w:pPr>
        <w:ind w:left="993" w:hanging="993"/>
        <w:rPr>
          <w:rFonts w:eastAsiaTheme="minorHAnsi" w:cstheme="minorBidi"/>
          <w:color w:val="000000" w:themeColor="text1"/>
        </w:rPr>
      </w:pPr>
      <w:r w:rsidRPr="00B0680E">
        <w:rPr>
          <w:rFonts w:eastAsiaTheme="minorHAnsi" w:cstheme="minorBidi"/>
          <w:color w:val="000000" w:themeColor="text1"/>
        </w:rPr>
        <w:t>Bijlage 8</w:t>
      </w:r>
      <w:r w:rsidR="00725513" w:rsidRPr="00B0680E">
        <w:rPr>
          <w:rFonts w:eastAsiaTheme="minorHAnsi" w:cstheme="minorBidi"/>
          <w:color w:val="000000" w:themeColor="text1"/>
        </w:rPr>
        <w:tab/>
        <w:t>Matrix oplossingsvarianten</w:t>
      </w:r>
      <w:r w:rsidR="00E03310" w:rsidRPr="00B0680E">
        <w:rPr>
          <w:rFonts w:eastAsiaTheme="minorHAnsi" w:cstheme="minorBidi"/>
          <w:color w:val="000000" w:themeColor="text1"/>
        </w:rPr>
        <w:t xml:space="preserve"> 1 t/m 5</w:t>
      </w:r>
    </w:p>
    <w:p w:rsidR="007D2A81" w:rsidRPr="00B0680E" w:rsidRDefault="007D2A81" w:rsidP="00921B36">
      <w:pPr>
        <w:ind w:left="993" w:hanging="993"/>
        <w:rPr>
          <w:rFonts w:eastAsiaTheme="minorHAnsi" w:cstheme="minorBidi"/>
          <w:color w:val="000000" w:themeColor="text1"/>
        </w:rPr>
      </w:pPr>
      <w:r w:rsidRPr="00B0680E">
        <w:rPr>
          <w:rFonts w:eastAsiaTheme="minorHAnsi" w:cstheme="minorBidi"/>
          <w:color w:val="000000" w:themeColor="text1"/>
        </w:rPr>
        <w:t>Bijlage 9</w:t>
      </w:r>
      <w:r w:rsidRPr="00B0680E">
        <w:rPr>
          <w:rFonts w:eastAsiaTheme="minorHAnsi" w:cstheme="minorBidi"/>
          <w:color w:val="000000" w:themeColor="text1"/>
        </w:rPr>
        <w:tab/>
        <w:t>Leerlingenprognose</w:t>
      </w:r>
    </w:p>
    <w:p w:rsidR="004364B5" w:rsidRPr="00B0680E" w:rsidRDefault="004364B5" w:rsidP="004364B5">
      <w:pPr>
        <w:rPr>
          <w:color w:val="000000" w:themeColor="text1"/>
        </w:rPr>
      </w:pPr>
    </w:p>
    <w:sectPr w:rsidR="004364B5" w:rsidRPr="00B0680E" w:rsidSect="004364B5">
      <w:headerReference w:type="default" r:id="rId22"/>
      <w:footerReference w:type="default" r:id="rId23"/>
      <w:footerReference w:type="first" r:id="rId24"/>
      <w:pgSz w:w="11906" w:h="16838" w:code="9"/>
      <w:pgMar w:top="2268" w:right="1417" w:bottom="1701" w:left="1417" w:header="73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3384" w:rsidRDefault="004C3384">
      <w:r>
        <w:separator/>
      </w:r>
    </w:p>
  </w:endnote>
  <w:endnote w:type="continuationSeparator" w:id="0">
    <w:p w:rsidR="004C3384" w:rsidRDefault="004C3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4576814"/>
      <w:docPartObj>
        <w:docPartGallery w:val="Page Numbers (Bottom of Page)"/>
        <w:docPartUnique/>
      </w:docPartObj>
    </w:sdtPr>
    <w:sdtEndPr/>
    <w:sdtContent>
      <w:p w:rsidR="00E655FF" w:rsidRDefault="00E655FF">
        <w:pPr>
          <w:pStyle w:val="Voettekst"/>
          <w:jc w:val="right"/>
        </w:pPr>
        <w:r>
          <w:fldChar w:fldCharType="begin"/>
        </w:r>
        <w:r>
          <w:instrText>PAGE   \* MERGEFORMAT</w:instrText>
        </w:r>
        <w:r>
          <w:fldChar w:fldCharType="separate"/>
        </w:r>
        <w:r>
          <w:t>2</w:t>
        </w:r>
        <w:r>
          <w:fldChar w:fldCharType="end"/>
        </w:r>
      </w:p>
    </w:sdtContent>
  </w:sdt>
  <w:p w:rsidR="00E655FF" w:rsidRPr="007671E5" w:rsidRDefault="00E655FF" w:rsidP="007B548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5FF" w:rsidRPr="00276B8D" w:rsidRDefault="00E655FF" w:rsidP="004364B5">
    <w:pPr>
      <w:pStyle w:val="Voettekst"/>
      <w:jc w:val="right"/>
    </w:pPr>
  </w:p>
  <w:p w:rsidR="00E655FF" w:rsidRPr="00276B8D" w:rsidRDefault="00E655FF" w:rsidP="004364B5">
    <w:pPr>
      <w:pStyle w:val="Voettekst"/>
      <w:jc w:val="right"/>
    </w:pPr>
    <w:r w:rsidRPr="00276B8D">
      <w:t xml:space="preserve"> </w:t>
    </w:r>
    <w:r w:rsidRPr="00276B8D">
      <w:fldChar w:fldCharType="begin"/>
    </w:r>
    <w:r w:rsidRPr="00276B8D">
      <w:instrText>PAGE  \* Arabic  \* MERGEFORMAT</w:instrText>
    </w:r>
    <w:r w:rsidRPr="00276B8D">
      <w:fldChar w:fldCharType="separate"/>
    </w:r>
    <w:r w:rsidRPr="00276B8D">
      <w:t>1</w:t>
    </w:r>
    <w:r w:rsidRPr="00276B8D">
      <w:fldChar w:fldCharType="end"/>
    </w:r>
    <w:r w:rsidRPr="00276B8D">
      <w:t>/</w:t>
    </w:r>
    <w:r w:rsidRPr="00276B8D">
      <w:fldChar w:fldCharType="begin"/>
    </w:r>
    <w:r>
      <w:instrText>NUMPAGES  \* Arabic  \* MERGEFORMAT</w:instrText>
    </w:r>
    <w:r w:rsidRPr="00276B8D">
      <w:fldChar w:fldCharType="separate"/>
    </w:r>
    <w:r>
      <w:rPr>
        <w:noProof/>
      </w:rPr>
      <w:t>1</w:t>
    </w:r>
    <w:r w:rsidRPr="00276B8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3384" w:rsidRDefault="004C3384">
      <w:r>
        <w:separator/>
      </w:r>
    </w:p>
  </w:footnote>
  <w:footnote w:type="continuationSeparator" w:id="0">
    <w:p w:rsidR="004C3384" w:rsidRDefault="004C3384">
      <w:r>
        <w:continuationSeparator/>
      </w:r>
    </w:p>
  </w:footnote>
  <w:footnote w:id="1">
    <w:p w:rsidR="00E655FF" w:rsidRPr="00C44829" w:rsidRDefault="00E655FF" w:rsidP="00BF5A9C">
      <w:pPr>
        <w:rPr>
          <w:sz w:val="18"/>
          <w:szCs w:val="18"/>
        </w:rPr>
      </w:pPr>
      <w:r w:rsidRPr="00C44829">
        <w:rPr>
          <w:rStyle w:val="Voetnootmarkering"/>
          <w:sz w:val="18"/>
          <w:szCs w:val="18"/>
        </w:rPr>
        <w:footnoteRef/>
      </w:r>
      <w:r w:rsidRPr="00C44829">
        <w:rPr>
          <w:sz w:val="18"/>
          <w:szCs w:val="18"/>
        </w:rPr>
        <w:t xml:space="preserve"> </w:t>
      </w:r>
      <w:r w:rsidRPr="00FF626A">
        <w:rPr>
          <w:rFonts w:eastAsiaTheme="minorHAnsi" w:cstheme="minorBidi"/>
          <w:color w:val="000000" w:themeColor="text1"/>
          <w:sz w:val="18"/>
          <w:szCs w:val="18"/>
        </w:rPr>
        <w:t>Wat niet expliciet in het rapport staat maar waarmee wel (financieel) rekening gehouden moet worden als naast het Klokgebouw gebouwd zou worden zijn de daar aanwezige monumentale bomen. Deze zijn in de afwegingsmatrix meegenomen.</w:t>
      </w:r>
    </w:p>
    <w:p w:rsidR="00E655FF" w:rsidRDefault="00E655FF" w:rsidP="00BF5A9C">
      <w:pPr>
        <w:pStyle w:val="Voetnoottekst"/>
      </w:pPr>
    </w:p>
  </w:footnote>
  <w:footnote w:id="2">
    <w:p w:rsidR="00E655FF" w:rsidRDefault="00E655FF" w:rsidP="00BF5A9C">
      <w:pPr>
        <w:pStyle w:val="Voetnoottekst"/>
        <w:rPr>
          <w:sz w:val="18"/>
          <w:szCs w:val="18"/>
        </w:rPr>
      </w:pPr>
      <w:r>
        <w:rPr>
          <w:rStyle w:val="Voetnootmarkering"/>
        </w:rPr>
        <w:footnoteRef/>
      </w:r>
      <w:r>
        <w:t xml:space="preserve"> </w:t>
      </w:r>
      <w:r w:rsidRPr="00B224B8">
        <w:rPr>
          <w:sz w:val="18"/>
          <w:szCs w:val="18"/>
        </w:rPr>
        <w:t xml:space="preserve">Hier wordt kindcentra bedoeld: het woord integrale slaat op de organisatie met een bestuurder en een directeur. Dat is (nog) geen ambitie. </w:t>
      </w:r>
    </w:p>
    <w:p w:rsidR="00E655FF" w:rsidRDefault="00E655FF" w:rsidP="00BF5A9C">
      <w:pPr>
        <w:pStyle w:val="Voetnoottekst"/>
      </w:pPr>
    </w:p>
  </w:footnote>
  <w:footnote w:id="3">
    <w:p w:rsidR="00E655FF" w:rsidRDefault="00E655FF" w:rsidP="00BF5A9C">
      <w:pPr>
        <w:pStyle w:val="Voetnoottekst"/>
      </w:pPr>
      <w:r>
        <w:rPr>
          <w:rStyle w:val="Voetnootmarkering"/>
        </w:rPr>
        <w:footnoteRef/>
      </w:r>
      <w:r>
        <w:t xml:space="preserve"> </w:t>
      </w:r>
      <w:r w:rsidRPr="00C661EC">
        <w:rPr>
          <w:sz w:val="18"/>
          <w:szCs w:val="18"/>
        </w:rPr>
        <w:t>Hiermee wordt de buitenschoolse verhuur bedoel</w:t>
      </w:r>
      <w:r>
        <w:rPr>
          <w:sz w:val="18"/>
          <w:szCs w:val="18"/>
        </w:rPr>
        <w:t>d</w:t>
      </w:r>
      <w:r w:rsidRPr="00C661EC">
        <w:rPr>
          <w:sz w:val="18"/>
          <w:szCs w:val="18"/>
        </w:rPr>
        <w:t>.</w:t>
      </w:r>
      <w:r>
        <w:rPr>
          <w:sz w:val="18"/>
          <w:szCs w:val="18"/>
        </w:rPr>
        <w:t xml:space="preserve"> </w:t>
      </w:r>
    </w:p>
  </w:footnote>
  <w:footnote w:id="4">
    <w:p w:rsidR="00E655FF" w:rsidRDefault="00E655FF" w:rsidP="00BF5A9C">
      <w:pPr>
        <w:pStyle w:val="Voetnoottekst"/>
      </w:pPr>
      <w:r w:rsidRPr="00E202B0">
        <w:rPr>
          <w:rStyle w:val="Voetnootmarkering"/>
        </w:rPr>
        <w:footnoteRef/>
      </w:r>
      <w:r w:rsidRPr="00E202B0">
        <w:rPr>
          <w:rStyle w:val="Voetnootmarkering"/>
        </w:rPr>
        <w:t xml:space="preserve"> </w:t>
      </w:r>
      <w:r w:rsidRPr="00CC07FA">
        <w:rPr>
          <w:sz w:val="18"/>
          <w:szCs w:val="18"/>
        </w:rPr>
        <w:t xml:space="preserve">Het huidige IHP van Vught heeft geen meerjaren investeringsraming. Al langere tijd is bekend dat een IHP </w:t>
      </w:r>
      <w:r>
        <w:rPr>
          <w:sz w:val="18"/>
          <w:szCs w:val="18"/>
        </w:rPr>
        <w:t xml:space="preserve">wettelijk </w:t>
      </w:r>
      <w:r w:rsidRPr="00CC07FA">
        <w:rPr>
          <w:sz w:val="18"/>
          <w:szCs w:val="18"/>
        </w:rPr>
        <w:t xml:space="preserve">verplicht </w:t>
      </w:r>
      <w:r>
        <w:rPr>
          <w:sz w:val="18"/>
          <w:szCs w:val="18"/>
        </w:rPr>
        <w:t>gesteld gaat worden</w:t>
      </w:r>
      <w:r w:rsidRPr="00CC07FA">
        <w:rPr>
          <w:sz w:val="18"/>
          <w:szCs w:val="18"/>
        </w:rPr>
        <w:t xml:space="preserve">. Wanneer deze wetswijziging in werking treedt is nog niet bekend. De </w:t>
      </w:r>
      <w:r>
        <w:rPr>
          <w:sz w:val="18"/>
          <w:szCs w:val="18"/>
        </w:rPr>
        <w:t xml:space="preserve">Wpo </w:t>
      </w:r>
      <w:r w:rsidRPr="00CC07FA">
        <w:rPr>
          <w:sz w:val="18"/>
          <w:szCs w:val="18"/>
        </w:rPr>
        <w:t xml:space="preserve">regelt dat de </w:t>
      </w:r>
      <w:r>
        <w:rPr>
          <w:sz w:val="18"/>
          <w:szCs w:val="18"/>
        </w:rPr>
        <w:t>u</w:t>
      </w:r>
      <w:r w:rsidRPr="00CC07FA">
        <w:rPr>
          <w:sz w:val="18"/>
          <w:szCs w:val="18"/>
        </w:rPr>
        <w:t xml:space="preserve">itvoering </w:t>
      </w:r>
      <w:r>
        <w:rPr>
          <w:sz w:val="18"/>
          <w:szCs w:val="18"/>
        </w:rPr>
        <w:t xml:space="preserve">van de realisatie van voorzieningen in de onderwijshuisvesting </w:t>
      </w:r>
      <w:r w:rsidRPr="00CC07FA">
        <w:rPr>
          <w:sz w:val="18"/>
          <w:szCs w:val="18"/>
        </w:rPr>
        <w:t xml:space="preserve">bij het college ligt. Het ligt </w:t>
      </w:r>
      <w:r>
        <w:rPr>
          <w:sz w:val="18"/>
          <w:szCs w:val="18"/>
        </w:rPr>
        <w:t xml:space="preserve">daarom </w:t>
      </w:r>
      <w:r w:rsidRPr="00CC07FA">
        <w:rPr>
          <w:sz w:val="18"/>
          <w:szCs w:val="18"/>
        </w:rPr>
        <w:t xml:space="preserve">voor de hand dat bij </w:t>
      </w:r>
      <w:r>
        <w:rPr>
          <w:sz w:val="18"/>
          <w:szCs w:val="18"/>
        </w:rPr>
        <w:t>het verplicht stellen van een I</w:t>
      </w:r>
      <w:r w:rsidRPr="00CC07FA">
        <w:rPr>
          <w:sz w:val="18"/>
          <w:szCs w:val="18"/>
        </w:rPr>
        <w:t xml:space="preserve">HP </w:t>
      </w:r>
      <w:r>
        <w:rPr>
          <w:sz w:val="18"/>
          <w:szCs w:val="18"/>
        </w:rPr>
        <w:t xml:space="preserve">de wetgever ook de vaststelling van </w:t>
      </w:r>
      <w:r w:rsidRPr="00CC07FA">
        <w:rPr>
          <w:sz w:val="18"/>
          <w:szCs w:val="18"/>
        </w:rPr>
        <w:t xml:space="preserve">een meerjaren investeringsraming </w:t>
      </w:r>
      <w:r>
        <w:rPr>
          <w:sz w:val="18"/>
          <w:szCs w:val="18"/>
        </w:rPr>
        <w:t>vereist</w:t>
      </w:r>
      <w:r w:rsidRPr="00CC07FA">
        <w:rPr>
          <w:sz w:val="18"/>
          <w:szCs w:val="18"/>
        </w:rPr>
        <w:t>.</w:t>
      </w:r>
    </w:p>
  </w:footnote>
  <w:footnote w:id="5">
    <w:p w:rsidR="00E655FF" w:rsidRDefault="00E655FF" w:rsidP="00BF5A9C">
      <w:pPr>
        <w:pStyle w:val="Voetnoottekst"/>
      </w:pPr>
      <w:r w:rsidRPr="00E202B0">
        <w:rPr>
          <w:rStyle w:val="Voetnootmarkering"/>
        </w:rPr>
        <w:footnoteRef/>
      </w:r>
      <w:r w:rsidRPr="00E202B0">
        <w:rPr>
          <w:rStyle w:val="Voetnootmarkering"/>
        </w:rPr>
        <w:t xml:space="preserve"> </w:t>
      </w:r>
      <w:r>
        <w:t>Er worden drie hoofdvarianten genoemd. Bij de eerste twee varianten zijn tevens sub-varianten genoemd onder a en b. Dit houdt dat binnen de hoofdvariant verschillende locaties in de nabijheid van Het Kwartier mogelijk zijn. Het onderscheid in a en b is gemaakt, omdat bij b het gaat om een bestaande parkeervoorziening die wel teruggebracht moet worden. Dat is bij de sub-varianten onder a niet het geval.</w:t>
      </w:r>
    </w:p>
  </w:footnote>
  <w:footnote w:id="6">
    <w:p w:rsidR="00E655FF" w:rsidRDefault="00E655FF">
      <w:pPr>
        <w:pStyle w:val="Voetnoottekst"/>
        <w:rPr>
          <w:sz w:val="18"/>
          <w:szCs w:val="18"/>
        </w:rPr>
      </w:pPr>
      <w:r w:rsidRPr="00E202B0">
        <w:rPr>
          <w:rStyle w:val="Voetnootmarkering"/>
        </w:rPr>
        <w:footnoteRef/>
      </w:r>
      <w:r w:rsidRPr="00E202B0">
        <w:rPr>
          <w:rStyle w:val="Voetnootmarkering"/>
        </w:rPr>
        <w:t xml:space="preserve"> </w:t>
      </w:r>
      <w:r w:rsidRPr="00D16AC8">
        <w:rPr>
          <w:sz w:val="18"/>
          <w:szCs w:val="18"/>
        </w:rPr>
        <w:t xml:space="preserve">In verband met </w:t>
      </w:r>
      <w:r>
        <w:rPr>
          <w:sz w:val="18"/>
          <w:szCs w:val="18"/>
        </w:rPr>
        <w:t xml:space="preserve">de rechterlijke uitspraak in </w:t>
      </w:r>
      <w:r w:rsidRPr="00D16AC8">
        <w:rPr>
          <w:sz w:val="18"/>
          <w:szCs w:val="18"/>
        </w:rPr>
        <w:t>het Didam-arrest</w:t>
      </w:r>
      <w:r>
        <w:rPr>
          <w:sz w:val="18"/>
          <w:szCs w:val="18"/>
        </w:rPr>
        <w:t>,</w:t>
      </w:r>
      <w:r w:rsidRPr="00D16AC8">
        <w:rPr>
          <w:sz w:val="18"/>
          <w:szCs w:val="18"/>
        </w:rPr>
        <w:t xml:space="preserve"> </w:t>
      </w:r>
      <w:r>
        <w:rPr>
          <w:sz w:val="18"/>
          <w:szCs w:val="18"/>
        </w:rPr>
        <w:t xml:space="preserve">wordt momenteel door Ruimte OK </w:t>
      </w:r>
      <w:r w:rsidRPr="00D16AC8">
        <w:rPr>
          <w:sz w:val="18"/>
          <w:szCs w:val="18"/>
        </w:rPr>
        <w:t xml:space="preserve">uitgezocht wat dit </w:t>
      </w:r>
      <w:r>
        <w:rPr>
          <w:sz w:val="18"/>
          <w:szCs w:val="18"/>
        </w:rPr>
        <w:t xml:space="preserve">arrest </w:t>
      </w:r>
      <w:r w:rsidRPr="00D16AC8">
        <w:rPr>
          <w:sz w:val="18"/>
          <w:szCs w:val="18"/>
        </w:rPr>
        <w:t xml:space="preserve">in de praktijk voor de vorming van kindcentra betekent. </w:t>
      </w:r>
      <w:r>
        <w:rPr>
          <w:sz w:val="18"/>
          <w:szCs w:val="18"/>
        </w:rPr>
        <w:t>Door dit arrest ligt het n</w:t>
      </w:r>
      <w:r w:rsidRPr="00D16AC8">
        <w:rPr>
          <w:sz w:val="18"/>
          <w:szCs w:val="18"/>
        </w:rPr>
        <w:t xml:space="preserve">iet meer voor de hand dat wanneer een school met een kinderopvangorganisatie </w:t>
      </w:r>
      <w:r>
        <w:rPr>
          <w:sz w:val="18"/>
          <w:szCs w:val="18"/>
        </w:rPr>
        <w:t xml:space="preserve">binnen een kindcentrum </w:t>
      </w:r>
      <w:r w:rsidRPr="00D16AC8">
        <w:rPr>
          <w:sz w:val="18"/>
          <w:szCs w:val="18"/>
        </w:rPr>
        <w:t>wil samenwerken</w:t>
      </w:r>
      <w:r>
        <w:rPr>
          <w:sz w:val="18"/>
          <w:szCs w:val="18"/>
        </w:rPr>
        <w:t xml:space="preserve">, die kinderopvangorganisatie bij voorbaat in aanmerking komt voor het huren van een voorziening die door de gemeente is of wordt bekostigd. </w:t>
      </w:r>
    </w:p>
    <w:p w:rsidR="00E655FF" w:rsidRDefault="00E655FF">
      <w:pPr>
        <w:pStyle w:val="Voetnoottekst"/>
      </w:pPr>
    </w:p>
  </w:footnote>
  <w:footnote w:id="7">
    <w:p w:rsidR="00E655FF" w:rsidRPr="00BF5A9C" w:rsidRDefault="00E655FF" w:rsidP="007F1083">
      <w:pPr>
        <w:rPr>
          <w:rFonts w:eastAsiaTheme="minorHAnsi" w:cstheme="minorBidi"/>
        </w:rPr>
      </w:pPr>
      <w:r w:rsidRPr="00E202B0">
        <w:rPr>
          <w:rStyle w:val="Voetnootmarkering"/>
          <w:sz w:val="20"/>
          <w:szCs w:val="20"/>
        </w:rPr>
        <w:footnoteRef/>
      </w:r>
      <w:r w:rsidRPr="00E202B0">
        <w:rPr>
          <w:rStyle w:val="Voetnootmarkering"/>
          <w:sz w:val="20"/>
          <w:szCs w:val="20"/>
        </w:rPr>
        <w:t xml:space="preserve"> </w:t>
      </w:r>
      <w:r w:rsidRPr="007F1083">
        <w:rPr>
          <w:rFonts w:eastAsiaTheme="minorHAnsi" w:cstheme="minorBidi"/>
          <w:sz w:val="18"/>
          <w:szCs w:val="18"/>
        </w:rPr>
        <w:t xml:space="preserve">De </w:t>
      </w:r>
      <w:r>
        <w:rPr>
          <w:rFonts w:eastAsiaTheme="minorHAnsi" w:cstheme="minorBidi"/>
          <w:sz w:val="18"/>
          <w:szCs w:val="18"/>
        </w:rPr>
        <w:t xml:space="preserve">Verordening voorzieningen huisvesting onderwijs stelt dat de </w:t>
      </w:r>
      <w:r w:rsidRPr="007F1083">
        <w:rPr>
          <w:rFonts w:eastAsiaTheme="minorHAnsi" w:cstheme="minorBidi"/>
          <w:sz w:val="18"/>
          <w:szCs w:val="18"/>
        </w:rPr>
        <w:t xml:space="preserve">afstand tussen </w:t>
      </w:r>
      <w:r>
        <w:rPr>
          <w:rFonts w:eastAsiaTheme="minorHAnsi" w:cstheme="minorBidi"/>
          <w:sz w:val="18"/>
          <w:szCs w:val="18"/>
        </w:rPr>
        <w:t>een</w:t>
      </w:r>
      <w:r w:rsidRPr="007F1083">
        <w:rPr>
          <w:rFonts w:eastAsiaTheme="minorHAnsi" w:cstheme="minorBidi"/>
          <w:sz w:val="18"/>
          <w:szCs w:val="18"/>
        </w:rPr>
        <w:t xml:space="preserve"> gymnastiekvoorziening en </w:t>
      </w:r>
      <w:r>
        <w:rPr>
          <w:rFonts w:eastAsiaTheme="minorHAnsi" w:cstheme="minorBidi"/>
          <w:sz w:val="18"/>
          <w:szCs w:val="18"/>
        </w:rPr>
        <w:t>een</w:t>
      </w:r>
      <w:r w:rsidRPr="007F1083">
        <w:rPr>
          <w:rFonts w:eastAsiaTheme="minorHAnsi" w:cstheme="minorBidi"/>
          <w:sz w:val="18"/>
          <w:szCs w:val="18"/>
        </w:rPr>
        <w:t xml:space="preserve"> school maximaal 800 meter</w:t>
      </w:r>
      <w:r>
        <w:rPr>
          <w:rFonts w:eastAsiaTheme="minorHAnsi" w:cstheme="minorBidi"/>
          <w:sz w:val="18"/>
          <w:szCs w:val="18"/>
        </w:rPr>
        <w:t xml:space="preserve"> mag bedragen. Hierbij is</w:t>
      </w:r>
      <w:r w:rsidRPr="007F1083">
        <w:rPr>
          <w:rFonts w:eastAsiaTheme="minorHAnsi" w:cstheme="minorBidi"/>
          <w:sz w:val="18"/>
          <w:szCs w:val="18"/>
        </w:rPr>
        <w:t xml:space="preserve"> geen onderscheid gemaakt tussen </w:t>
      </w:r>
      <w:r>
        <w:rPr>
          <w:rFonts w:eastAsiaTheme="minorHAnsi" w:cstheme="minorBidi"/>
          <w:sz w:val="18"/>
          <w:szCs w:val="18"/>
        </w:rPr>
        <w:t xml:space="preserve">een </w:t>
      </w:r>
      <w:r w:rsidRPr="007F1083">
        <w:rPr>
          <w:rFonts w:eastAsiaTheme="minorHAnsi" w:cstheme="minorBidi"/>
          <w:sz w:val="18"/>
          <w:szCs w:val="18"/>
        </w:rPr>
        <w:t>auto-, fiets- of loopafstand.</w:t>
      </w:r>
    </w:p>
    <w:p w:rsidR="00E655FF" w:rsidRDefault="00E655FF">
      <w:pPr>
        <w:pStyle w:val="Voetnoottekst"/>
      </w:pPr>
    </w:p>
  </w:footnote>
  <w:footnote w:id="8">
    <w:p w:rsidR="00E655FF" w:rsidRDefault="00E655FF" w:rsidP="00BF5A9C">
      <w:pPr>
        <w:pStyle w:val="Voetnoottekst"/>
      </w:pPr>
      <w:r w:rsidRPr="00E202B0">
        <w:rPr>
          <w:rStyle w:val="Voetnootmarkering"/>
          <w:rFonts w:eastAsia="Garamond" w:cs="Garamond"/>
        </w:rPr>
        <w:footnoteRef/>
      </w:r>
      <w:r w:rsidRPr="00E202B0">
        <w:rPr>
          <w:rStyle w:val="Voetnootmarkering"/>
          <w:rFonts w:eastAsia="Garamond" w:cs="Garamond"/>
        </w:rPr>
        <w:t xml:space="preserve"> </w:t>
      </w:r>
      <w:r>
        <w:t>Daar waar een Provin</w:t>
      </w:r>
      <w:r w:rsidRPr="00A34F99">
        <w:rPr>
          <w:color w:val="000000" w:themeColor="text1"/>
        </w:rPr>
        <w:t xml:space="preserve">ciaal belang bekend is, </w:t>
      </w:r>
      <w:r>
        <w:t>is dat in de bijgaande matrix opgenomen.</w:t>
      </w:r>
    </w:p>
    <w:p w:rsidR="00E655FF" w:rsidRDefault="00E655FF" w:rsidP="00BF5A9C">
      <w:pPr>
        <w:pStyle w:val="Voetnoottekst"/>
      </w:pPr>
      <w:r>
        <w:t xml:space="preserve"> </w:t>
      </w:r>
    </w:p>
  </w:footnote>
  <w:footnote w:id="9">
    <w:p w:rsidR="00E655FF" w:rsidRDefault="00E655FF" w:rsidP="008C3571">
      <w:pPr>
        <w:pStyle w:val="Voetnoottekst"/>
        <w:spacing w:line="240" w:lineRule="exact"/>
      </w:pPr>
      <w:r w:rsidRPr="00E202B0">
        <w:rPr>
          <w:rStyle w:val="Voetnootmarkering"/>
          <w:rFonts w:eastAsia="Garamond" w:cs="Garamond"/>
        </w:rPr>
        <w:footnoteRef/>
      </w:r>
      <w:r w:rsidRPr="00E202B0">
        <w:rPr>
          <w:rStyle w:val="Voetnootmarkering"/>
          <w:rFonts w:eastAsia="Garamond" w:cs="Garamond"/>
        </w:rPr>
        <w:t xml:space="preserve"> </w:t>
      </w:r>
      <w:r w:rsidRPr="008C3571">
        <w:t xml:space="preserve">Het realiseren van een nieuw schoolgebouw, of het aanpassen (renoveren/verduurzamen) van een bestaand </w:t>
      </w:r>
      <w:r>
        <w:t>g</w:t>
      </w:r>
      <w:r w:rsidRPr="008C3571">
        <w:t>ebouw, is een complexe opgave. Om tot een landelijk breed gedragen definitie van ‘basiskwaliteit’</w:t>
      </w:r>
      <w:r>
        <w:t xml:space="preserve"> van onderwijshuisvesting</w:t>
      </w:r>
      <w:r w:rsidRPr="008C3571">
        <w:t xml:space="preserve"> te komen, is het Kwaliteitskader Huisvesting </w:t>
      </w:r>
      <w:r>
        <w:t>opgesteld</w:t>
      </w:r>
      <w:r w:rsidRPr="008C3571">
        <w:t>.</w:t>
      </w:r>
      <w:r>
        <w:rPr>
          <w:rFonts w:ascii="Arial" w:hAnsi="Arial" w:cs="Arial"/>
          <w:color w:val="D83365"/>
          <w:spacing w:val="3"/>
          <w:sz w:val="30"/>
          <w:szCs w:val="30"/>
          <w:shd w:val="clear" w:color="auto" w:fill="FFFFFF"/>
        </w:rPr>
        <w:t> </w:t>
      </w:r>
    </w:p>
  </w:footnote>
  <w:footnote w:id="10">
    <w:p w:rsidR="00E655FF" w:rsidRDefault="00E655FF">
      <w:pPr>
        <w:pStyle w:val="Voetnoottekst"/>
      </w:pPr>
      <w:r>
        <w:rPr>
          <w:rStyle w:val="Voetnootmarkering"/>
        </w:rPr>
        <w:footnoteRef/>
      </w:r>
      <w:r>
        <w:t xml:space="preserve">  Bij varianten 1 en 2 zijn de locaties gelijk, maar kunnen de stemmen vanwege de grote onderlinge verschillen niet als eenzelfde uitkomst worden gezien (zie hoofdstuk 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
      <w:tblW w:w="0" w:type="auto"/>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5903"/>
      <w:gridCol w:w="3169"/>
    </w:tblGrid>
    <w:tr w:rsidR="00E655FF" w:rsidTr="004364B5">
      <w:tc>
        <w:tcPr>
          <w:tcW w:w="6173" w:type="dxa"/>
        </w:tcPr>
        <w:p w:rsidR="00E655FF" w:rsidRDefault="00E655FF" w:rsidP="004364B5">
          <w:pPr>
            <w:pStyle w:val="Koptekst"/>
            <w:tabs>
              <w:tab w:val="clear" w:pos="9072"/>
              <w:tab w:val="right" w:pos="9360"/>
            </w:tabs>
          </w:pPr>
        </w:p>
      </w:tc>
      <w:tc>
        <w:tcPr>
          <w:tcW w:w="3171" w:type="dxa"/>
        </w:tcPr>
        <w:p w:rsidR="00E655FF" w:rsidRDefault="00E655FF" w:rsidP="004364B5">
          <w:pPr>
            <w:pStyle w:val="Koptekst"/>
            <w:tabs>
              <w:tab w:val="clear" w:pos="9072"/>
              <w:tab w:val="right" w:pos="9360"/>
            </w:tabs>
            <w:jc w:val="right"/>
          </w:pPr>
          <w:r>
            <w:rPr>
              <w:noProof/>
              <w:lang w:eastAsia="nl-NL"/>
            </w:rPr>
            <w:drawing>
              <wp:inline distT="0" distB="0" distL="0" distR="0">
                <wp:extent cx="1981200" cy="723900"/>
                <wp:effectExtent l="0" t="0" r="0" b="0"/>
                <wp:docPr id="43" name="Afbeelding 43" descr="Logo gemeente Vu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723900"/>
                        </a:xfrm>
                        <a:prstGeom prst="rect">
                          <a:avLst/>
                        </a:prstGeom>
                        <a:noFill/>
                        <a:ln>
                          <a:noFill/>
                        </a:ln>
                      </pic:spPr>
                    </pic:pic>
                  </a:graphicData>
                </a:graphic>
              </wp:inline>
            </w:drawing>
          </w:r>
        </w:p>
      </w:tc>
    </w:tr>
  </w:tbl>
  <w:p w:rsidR="00E655FF" w:rsidRDefault="00E655F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735C6"/>
    <w:multiLevelType w:val="hybridMultilevel"/>
    <w:tmpl w:val="CB66987E"/>
    <w:lvl w:ilvl="0" w:tplc="C2CED9F4">
      <w:numFmt w:val="bullet"/>
      <w:lvlText w:val="-"/>
      <w:lvlJc w:val="left"/>
      <w:pPr>
        <w:ind w:left="720" w:hanging="360"/>
      </w:pPr>
      <w:rPr>
        <w:rFonts w:ascii="Garamond" w:eastAsia="Times New Roman" w:hAnsi="Garamond"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F15AA6"/>
    <w:multiLevelType w:val="hybridMultilevel"/>
    <w:tmpl w:val="A438783C"/>
    <w:lvl w:ilvl="0" w:tplc="04130001">
      <w:start w:val="1"/>
      <w:numFmt w:val="bullet"/>
      <w:lvlText w:val=""/>
      <w:lvlJc w:val="left"/>
      <w:pPr>
        <w:ind w:left="720" w:hanging="360"/>
      </w:pPr>
      <w:rPr>
        <w:rFonts w:ascii="Symbol" w:hAnsi="Symbol"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BBC56DB"/>
    <w:multiLevelType w:val="hybridMultilevel"/>
    <w:tmpl w:val="CB0E66DA"/>
    <w:lvl w:ilvl="0" w:tplc="C2CED9F4">
      <w:numFmt w:val="bullet"/>
      <w:lvlText w:val="-"/>
      <w:lvlJc w:val="left"/>
      <w:pPr>
        <w:ind w:left="720" w:hanging="360"/>
      </w:pPr>
      <w:rPr>
        <w:rFonts w:ascii="Garamond" w:eastAsia="Times New Roman" w:hAnsi="Garamond"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E90874"/>
    <w:multiLevelType w:val="hybridMultilevel"/>
    <w:tmpl w:val="FDEE599C"/>
    <w:lvl w:ilvl="0" w:tplc="69DA45BE">
      <w:start w:val="1"/>
      <w:numFmt w:val="decimal"/>
      <w:lvlText w:val="%1."/>
      <w:lvlJc w:val="left"/>
      <w:pPr>
        <w:ind w:left="720" w:hanging="360"/>
      </w:pPr>
    </w:lvl>
    <w:lvl w:ilvl="1" w:tplc="F7C4D10A" w:tentative="1">
      <w:start w:val="1"/>
      <w:numFmt w:val="lowerLetter"/>
      <w:lvlText w:val="%2."/>
      <w:lvlJc w:val="left"/>
      <w:pPr>
        <w:ind w:left="1440" w:hanging="360"/>
      </w:pPr>
    </w:lvl>
    <w:lvl w:ilvl="2" w:tplc="104EBBF8" w:tentative="1">
      <w:start w:val="1"/>
      <w:numFmt w:val="lowerRoman"/>
      <w:lvlText w:val="%3."/>
      <w:lvlJc w:val="right"/>
      <w:pPr>
        <w:ind w:left="2160" w:hanging="180"/>
      </w:pPr>
    </w:lvl>
    <w:lvl w:ilvl="3" w:tplc="BAE8CA86" w:tentative="1">
      <w:start w:val="1"/>
      <w:numFmt w:val="decimal"/>
      <w:lvlText w:val="%4."/>
      <w:lvlJc w:val="left"/>
      <w:pPr>
        <w:ind w:left="2880" w:hanging="360"/>
      </w:pPr>
    </w:lvl>
    <w:lvl w:ilvl="4" w:tplc="2CB4552E" w:tentative="1">
      <w:start w:val="1"/>
      <w:numFmt w:val="lowerLetter"/>
      <w:lvlText w:val="%5."/>
      <w:lvlJc w:val="left"/>
      <w:pPr>
        <w:ind w:left="3600" w:hanging="360"/>
      </w:pPr>
    </w:lvl>
    <w:lvl w:ilvl="5" w:tplc="33A47C7A" w:tentative="1">
      <w:start w:val="1"/>
      <w:numFmt w:val="lowerRoman"/>
      <w:lvlText w:val="%6."/>
      <w:lvlJc w:val="right"/>
      <w:pPr>
        <w:ind w:left="4320" w:hanging="180"/>
      </w:pPr>
    </w:lvl>
    <w:lvl w:ilvl="6" w:tplc="D09EBE9A" w:tentative="1">
      <w:start w:val="1"/>
      <w:numFmt w:val="decimal"/>
      <w:lvlText w:val="%7."/>
      <w:lvlJc w:val="left"/>
      <w:pPr>
        <w:ind w:left="5040" w:hanging="360"/>
      </w:pPr>
    </w:lvl>
    <w:lvl w:ilvl="7" w:tplc="91ACE48A" w:tentative="1">
      <w:start w:val="1"/>
      <w:numFmt w:val="lowerLetter"/>
      <w:lvlText w:val="%8."/>
      <w:lvlJc w:val="left"/>
      <w:pPr>
        <w:ind w:left="5760" w:hanging="360"/>
      </w:pPr>
    </w:lvl>
    <w:lvl w:ilvl="8" w:tplc="38CEA550" w:tentative="1">
      <w:start w:val="1"/>
      <w:numFmt w:val="lowerRoman"/>
      <w:lvlText w:val="%9."/>
      <w:lvlJc w:val="right"/>
      <w:pPr>
        <w:ind w:left="6480" w:hanging="180"/>
      </w:pPr>
    </w:lvl>
  </w:abstractNum>
  <w:abstractNum w:abstractNumId="4" w15:restartNumberingAfterBreak="0">
    <w:nsid w:val="1184212D"/>
    <w:multiLevelType w:val="hybridMultilevel"/>
    <w:tmpl w:val="FD9030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75370B0"/>
    <w:multiLevelType w:val="multilevel"/>
    <w:tmpl w:val="B6069106"/>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FE01AD4"/>
    <w:multiLevelType w:val="hybridMultilevel"/>
    <w:tmpl w:val="D7B6FA72"/>
    <w:lvl w:ilvl="0" w:tplc="630C1BFA">
      <w:start w:val="1"/>
      <w:numFmt w:val="bullet"/>
      <w:lvlText w:val=""/>
      <w:lvlJc w:val="left"/>
      <w:pPr>
        <w:ind w:left="720" w:hanging="360"/>
      </w:pPr>
      <w:rPr>
        <w:rFonts w:ascii="Symbol" w:hAnsi="Symbol" w:hint="default"/>
      </w:rPr>
    </w:lvl>
    <w:lvl w:ilvl="1" w:tplc="AECEBF9A" w:tentative="1">
      <w:start w:val="1"/>
      <w:numFmt w:val="bullet"/>
      <w:lvlText w:val="o"/>
      <w:lvlJc w:val="left"/>
      <w:pPr>
        <w:ind w:left="1440" w:hanging="360"/>
      </w:pPr>
      <w:rPr>
        <w:rFonts w:ascii="Courier New" w:hAnsi="Courier New" w:cs="Courier New" w:hint="default"/>
      </w:rPr>
    </w:lvl>
    <w:lvl w:ilvl="2" w:tplc="2FEA8A80" w:tentative="1">
      <w:start w:val="1"/>
      <w:numFmt w:val="bullet"/>
      <w:lvlText w:val=""/>
      <w:lvlJc w:val="left"/>
      <w:pPr>
        <w:ind w:left="2160" w:hanging="360"/>
      </w:pPr>
      <w:rPr>
        <w:rFonts w:ascii="Wingdings" w:hAnsi="Wingdings" w:hint="default"/>
      </w:rPr>
    </w:lvl>
    <w:lvl w:ilvl="3" w:tplc="E69EEF24" w:tentative="1">
      <w:start w:val="1"/>
      <w:numFmt w:val="bullet"/>
      <w:lvlText w:val=""/>
      <w:lvlJc w:val="left"/>
      <w:pPr>
        <w:ind w:left="2880" w:hanging="360"/>
      </w:pPr>
      <w:rPr>
        <w:rFonts w:ascii="Symbol" w:hAnsi="Symbol" w:hint="default"/>
      </w:rPr>
    </w:lvl>
    <w:lvl w:ilvl="4" w:tplc="022A67A8" w:tentative="1">
      <w:start w:val="1"/>
      <w:numFmt w:val="bullet"/>
      <w:lvlText w:val="o"/>
      <w:lvlJc w:val="left"/>
      <w:pPr>
        <w:ind w:left="3600" w:hanging="360"/>
      </w:pPr>
      <w:rPr>
        <w:rFonts w:ascii="Courier New" w:hAnsi="Courier New" w:cs="Courier New" w:hint="default"/>
      </w:rPr>
    </w:lvl>
    <w:lvl w:ilvl="5" w:tplc="1FB6C984" w:tentative="1">
      <w:start w:val="1"/>
      <w:numFmt w:val="bullet"/>
      <w:lvlText w:val=""/>
      <w:lvlJc w:val="left"/>
      <w:pPr>
        <w:ind w:left="4320" w:hanging="360"/>
      </w:pPr>
      <w:rPr>
        <w:rFonts w:ascii="Wingdings" w:hAnsi="Wingdings" w:hint="default"/>
      </w:rPr>
    </w:lvl>
    <w:lvl w:ilvl="6" w:tplc="4C8C12CA" w:tentative="1">
      <w:start w:val="1"/>
      <w:numFmt w:val="bullet"/>
      <w:lvlText w:val=""/>
      <w:lvlJc w:val="left"/>
      <w:pPr>
        <w:ind w:left="5040" w:hanging="360"/>
      </w:pPr>
      <w:rPr>
        <w:rFonts w:ascii="Symbol" w:hAnsi="Symbol" w:hint="default"/>
      </w:rPr>
    </w:lvl>
    <w:lvl w:ilvl="7" w:tplc="4232F54C" w:tentative="1">
      <w:start w:val="1"/>
      <w:numFmt w:val="bullet"/>
      <w:lvlText w:val="o"/>
      <w:lvlJc w:val="left"/>
      <w:pPr>
        <w:ind w:left="5760" w:hanging="360"/>
      </w:pPr>
      <w:rPr>
        <w:rFonts w:ascii="Courier New" w:hAnsi="Courier New" w:cs="Courier New" w:hint="default"/>
      </w:rPr>
    </w:lvl>
    <w:lvl w:ilvl="8" w:tplc="EBAA7B96" w:tentative="1">
      <w:start w:val="1"/>
      <w:numFmt w:val="bullet"/>
      <w:lvlText w:val=""/>
      <w:lvlJc w:val="left"/>
      <w:pPr>
        <w:ind w:left="6480" w:hanging="360"/>
      </w:pPr>
      <w:rPr>
        <w:rFonts w:ascii="Wingdings" w:hAnsi="Wingdings" w:hint="default"/>
      </w:rPr>
    </w:lvl>
  </w:abstractNum>
  <w:abstractNum w:abstractNumId="7" w15:restartNumberingAfterBreak="0">
    <w:nsid w:val="1FE01AD5"/>
    <w:multiLevelType w:val="singleLevel"/>
    <w:tmpl w:val="C39236A0"/>
    <w:lvl w:ilvl="0">
      <w:start w:val="1"/>
      <w:numFmt w:val="bullet"/>
      <w:pStyle w:val="Lijstopsomteken"/>
      <w:lvlText w:val=""/>
      <w:lvlJc w:val="left"/>
      <w:pPr>
        <w:tabs>
          <w:tab w:val="num" w:pos="360"/>
        </w:tabs>
        <w:ind w:left="360" w:hanging="360"/>
      </w:pPr>
      <w:rPr>
        <w:rFonts w:ascii="Symbol" w:hAnsi="Symbol" w:hint="default"/>
      </w:rPr>
    </w:lvl>
  </w:abstractNum>
  <w:abstractNum w:abstractNumId="8" w15:restartNumberingAfterBreak="0">
    <w:nsid w:val="1FE01AD6"/>
    <w:multiLevelType w:val="singleLevel"/>
    <w:tmpl w:val="4CC6D61E"/>
    <w:lvl w:ilvl="0">
      <w:start w:val="1"/>
      <w:numFmt w:val="decimal"/>
      <w:pStyle w:val="Lijstnummering"/>
      <w:lvlText w:val="%1."/>
      <w:lvlJc w:val="left"/>
      <w:pPr>
        <w:tabs>
          <w:tab w:val="num" w:pos="360"/>
        </w:tabs>
        <w:ind w:left="360" w:hanging="360"/>
      </w:pPr>
    </w:lvl>
  </w:abstractNum>
  <w:abstractNum w:abstractNumId="9" w15:restartNumberingAfterBreak="0">
    <w:nsid w:val="240102F0"/>
    <w:multiLevelType w:val="hybridMultilevel"/>
    <w:tmpl w:val="7E2AB104"/>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855764F"/>
    <w:multiLevelType w:val="hybridMultilevel"/>
    <w:tmpl w:val="E966A85A"/>
    <w:lvl w:ilvl="0" w:tplc="0F1A99CE">
      <w:start w:val="1"/>
      <w:numFmt w:val="decimal"/>
      <w:lvlText w:val="%1."/>
      <w:lvlJc w:val="left"/>
      <w:pPr>
        <w:ind w:left="720" w:hanging="360"/>
      </w:pPr>
      <w:rPr>
        <w:rFonts w:ascii="Garamond" w:hAnsi="Garamond" w:cs="Times New Roman"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8BC6657"/>
    <w:multiLevelType w:val="hybridMultilevel"/>
    <w:tmpl w:val="BCD2422E"/>
    <w:lvl w:ilvl="0" w:tplc="04130001">
      <w:start w:val="1"/>
      <w:numFmt w:val="bullet"/>
      <w:lvlText w:val=""/>
      <w:lvlJc w:val="left"/>
      <w:pPr>
        <w:ind w:left="378" w:hanging="360"/>
      </w:pPr>
      <w:rPr>
        <w:rFonts w:ascii="Symbol" w:hAnsi="Symbol" w:hint="default"/>
      </w:rPr>
    </w:lvl>
    <w:lvl w:ilvl="1" w:tplc="04130003" w:tentative="1">
      <w:start w:val="1"/>
      <w:numFmt w:val="bullet"/>
      <w:lvlText w:val="o"/>
      <w:lvlJc w:val="left"/>
      <w:pPr>
        <w:ind w:left="1098" w:hanging="360"/>
      </w:pPr>
      <w:rPr>
        <w:rFonts w:ascii="Courier New" w:hAnsi="Courier New" w:cs="Courier New" w:hint="default"/>
      </w:rPr>
    </w:lvl>
    <w:lvl w:ilvl="2" w:tplc="04130005" w:tentative="1">
      <w:start w:val="1"/>
      <w:numFmt w:val="bullet"/>
      <w:lvlText w:val=""/>
      <w:lvlJc w:val="left"/>
      <w:pPr>
        <w:ind w:left="1818" w:hanging="360"/>
      </w:pPr>
      <w:rPr>
        <w:rFonts w:ascii="Wingdings" w:hAnsi="Wingdings" w:hint="default"/>
      </w:rPr>
    </w:lvl>
    <w:lvl w:ilvl="3" w:tplc="04130001" w:tentative="1">
      <w:start w:val="1"/>
      <w:numFmt w:val="bullet"/>
      <w:lvlText w:val=""/>
      <w:lvlJc w:val="left"/>
      <w:pPr>
        <w:ind w:left="2538" w:hanging="360"/>
      </w:pPr>
      <w:rPr>
        <w:rFonts w:ascii="Symbol" w:hAnsi="Symbol" w:hint="default"/>
      </w:rPr>
    </w:lvl>
    <w:lvl w:ilvl="4" w:tplc="04130003" w:tentative="1">
      <w:start w:val="1"/>
      <w:numFmt w:val="bullet"/>
      <w:lvlText w:val="o"/>
      <w:lvlJc w:val="left"/>
      <w:pPr>
        <w:ind w:left="3258" w:hanging="360"/>
      </w:pPr>
      <w:rPr>
        <w:rFonts w:ascii="Courier New" w:hAnsi="Courier New" w:cs="Courier New" w:hint="default"/>
      </w:rPr>
    </w:lvl>
    <w:lvl w:ilvl="5" w:tplc="04130005" w:tentative="1">
      <w:start w:val="1"/>
      <w:numFmt w:val="bullet"/>
      <w:lvlText w:val=""/>
      <w:lvlJc w:val="left"/>
      <w:pPr>
        <w:ind w:left="3978" w:hanging="360"/>
      </w:pPr>
      <w:rPr>
        <w:rFonts w:ascii="Wingdings" w:hAnsi="Wingdings" w:hint="default"/>
      </w:rPr>
    </w:lvl>
    <w:lvl w:ilvl="6" w:tplc="04130001" w:tentative="1">
      <w:start w:val="1"/>
      <w:numFmt w:val="bullet"/>
      <w:lvlText w:val=""/>
      <w:lvlJc w:val="left"/>
      <w:pPr>
        <w:ind w:left="4698" w:hanging="360"/>
      </w:pPr>
      <w:rPr>
        <w:rFonts w:ascii="Symbol" w:hAnsi="Symbol" w:hint="default"/>
      </w:rPr>
    </w:lvl>
    <w:lvl w:ilvl="7" w:tplc="04130003" w:tentative="1">
      <w:start w:val="1"/>
      <w:numFmt w:val="bullet"/>
      <w:lvlText w:val="o"/>
      <w:lvlJc w:val="left"/>
      <w:pPr>
        <w:ind w:left="5418" w:hanging="360"/>
      </w:pPr>
      <w:rPr>
        <w:rFonts w:ascii="Courier New" w:hAnsi="Courier New" w:cs="Courier New" w:hint="default"/>
      </w:rPr>
    </w:lvl>
    <w:lvl w:ilvl="8" w:tplc="04130005" w:tentative="1">
      <w:start w:val="1"/>
      <w:numFmt w:val="bullet"/>
      <w:lvlText w:val=""/>
      <w:lvlJc w:val="left"/>
      <w:pPr>
        <w:ind w:left="6138" w:hanging="360"/>
      </w:pPr>
      <w:rPr>
        <w:rFonts w:ascii="Wingdings" w:hAnsi="Wingdings" w:hint="default"/>
      </w:rPr>
    </w:lvl>
  </w:abstractNum>
  <w:abstractNum w:abstractNumId="12" w15:restartNumberingAfterBreak="0">
    <w:nsid w:val="2D387EEC"/>
    <w:multiLevelType w:val="hybridMultilevel"/>
    <w:tmpl w:val="FC061D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59D0CBC"/>
    <w:multiLevelType w:val="hybridMultilevel"/>
    <w:tmpl w:val="94228070"/>
    <w:lvl w:ilvl="0" w:tplc="C2CED9F4">
      <w:numFmt w:val="bullet"/>
      <w:lvlText w:val="-"/>
      <w:lvlJc w:val="left"/>
      <w:pPr>
        <w:ind w:left="720" w:hanging="360"/>
      </w:pPr>
      <w:rPr>
        <w:rFonts w:ascii="Garamond" w:eastAsia="Times New Roman" w:hAnsi="Garamond"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5C74993"/>
    <w:multiLevelType w:val="hybridMultilevel"/>
    <w:tmpl w:val="80245794"/>
    <w:lvl w:ilvl="0" w:tplc="04130001">
      <w:start w:val="1"/>
      <w:numFmt w:val="bullet"/>
      <w:lvlText w:val=""/>
      <w:lvlJc w:val="left"/>
      <w:pPr>
        <w:ind w:left="720" w:hanging="360"/>
      </w:pPr>
      <w:rPr>
        <w:rFonts w:ascii="Symbol" w:hAnsi="Symbol" w:hint="default"/>
      </w:rPr>
    </w:lvl>
    <w:lvl w:ilvl="1" w:tplc="6254C31A">
      <w:start w:val="1"/>
      <w:numFmt w:val="lowerLetter"/>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61C08C1"/>
    <w:multiLevelType w:val="hybridMultilevel"/>
    <w:tmpl w:val="E8BE4B5E"/>
    <w:lvl w:ilvl="0" w:tplc="04130019">
      <w:start w:val="1"/>
      <w:numFmt w:val="lowerLetter"/>
      <w:lvlText w:val="%1."/>
      <w:lvlJc w:val="left"/>
      <w:pPr>
        <w:ind w:left="644" w:hanging="360"/>
      </w:pPr>
    </w:lvl>
    <w:lvl w:ilvl="1" w:tplc="04130019">
      <w:start w:val="1"/>
      <w:numFmt w:val="lowerLetter"/>
      <w:lvlText w:val="%2."/>
      <w:lvlJc w:val="left"/>
      <w:pPr>
        <w:ind w:left="1364" w:hanging="360"/>
      </w:pPr>
    </w:lvl>
    <w:lvl w:ilvl="2" w:tplc="0413001B">
      <w:start w:val="1"/>
      <w:numFmt w:val="lowerRoman"/>
      <w:lvlText w:val="%3."/>
      <w:lvlJc w:val="right"/>
      <w:pPr>
        <w:ind w:left="2084" w:hanging="180"/>
      </w:pPr>
    </w:lvl>
    <w:lvl w:ilvl="3" w:tplc="0413000F">
      <w:start w:val="1"/>
      <w:numFmt w:val="decimal"/>
      <w:lvlText w:val="%4."/>
      <w:lvlJc w:val="left"/>
      <w:pPr>
        <w:ind w:left="2804" w:hanging="360"/>
      </w:pPr>
    </w:lvl>
    <w:lvl w:ilvl="4" w:tplc="04130019">
      <w:start w:val="1"/>
      <w:numFmt w:val="lowerLetter"/>
      <w:lvlText w:val="%5."/>
      <w:lvlJc w:val="left"/>
      <w:pPr>
        <w:ind w:left="3524" w:hanging="360"/>
      </w:pPr>
    </w:lvl>
    <w:lvl w:ilvl="5" w:tplc="0413001B">
      <w:start w:val="1"/>
      <w:numFmt w:val="lowerRoman"/>
      <w:lvlText w:val="%6."/>
      <w:lvlJc w:val="right"/>
      <w:pPr>
        <w:ind w:left="4244" w:hanging="180"/>
      </w:pPr>
    </w:lvl>
    <w:lvl w:ilvl="6" w:tplc="0413000F">
      <w:start w:val="1"/>
      <w:numFmt w:val="decimal"/>
      <w:lvlText w:val="%7."/>
      <w:lvlJc w:val="left"/>
      <w:pPr>
        <w:ind w:left="4964" w:hanging="360"/>
      </w:pPr>
    </w:lvl>
    <w:lvl w:ilvl="7" w:tplc="04130019">
      <w:start w:val="1"/>
      <w:numFmt w:val="lowerLetter"/>
      <w:lvlText w:val="%8."/>
      <w:lvlJc w:val="left"/>
      <w:pPr>
        <w:ind w:left="5684" w:hanging="360"/>
      </w:pPr>
    </w:lvl>
    <w:lvl w:ilvl="8" w:tplc="0413001B">
      <w:start w:val="1"/>
      <w:numFmt w:val="lowerRoman"/>
      <w:lvlText w:val="%9."/>
      <w:lvlJc w:val="right"/>
      <w:pPr>
        <w:ind w:left="6404" w:hanging="180"/>
      </w:pPr>
    </w:lvl>
  </w:abstractNum>
  <w:abstractNum w:abstractNumId="16" w15:restartNumberingAfterBreak="0">
    <w:nsid w:val="3D104D57"/>
    <w:multiLevelType w:val="hybridMultilevel"/>
    <w:tmpl w:val="8D0693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45649EE"/>
    <w:multiLevelType w:val="hybridMultilevel"/>
    <w:tmpl w:val="DCF428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FDB3869"/>
    <w:multiLevelType w:val="hybridMultilevel"/>
    <w:tmpl w:val="690C76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30528BE"/>
    <w:multiLevelType w:val="multilevel"/>
    <w:tmpl w:val="9240230A"/>
    <w:lvl w:ilvl="0">
      <w:start w:val="5"/>
      <w:numFmt w:val="decimal"/>
      <w:lvlText w:val="%1"/>
      <w:lvlJc w:val="left"/>
      <w:pPr>
        <w:ind w:left="360" w:hanging="360"/>
      </w:pPr>
      <w:rPr>
        <w:rFonts w:hint="default"/>
      </w:rPr>
    </w:lvl>
    <w:lvl w:ilvl="1">
      <w:start w:val="2"/>
      <w:numFmt w:val="decimal"/>
      <w:lvlText w:val="%1.%2"/>
      <w:lvlJc w:val="left"/>
      <w:pPr>
        <w:ind w:left="862" w:hanging="720"/>
      </w:pPr>
      <w:rPr>
        <w:rFonts w:hint="default"/>
        <w:strik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3855B85"/>
    <w:multiLevelType w:val="hybridMultilevel"/>
    <w:tmpl w:val="30EAF272"/>
    <w:lvl w:ilvl="0" w:tplc="03F8B8E2">
      <w:numFmt w:val="bullet"/>
      <w:lvlText w:val="-"/>
      <w:lvlJc w:val="left"/>
      <w:pPr>
        <w:ind w:left="720" w:hanging="360"/>
      </w:pPr>
      <w:rPr>
        <w:rFonts w:ascii="Garamond" w:eastAsiaTheme="minorHAnsi" w:hAnsi="Garamond"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4EC2583"/>
    <w:multiLevelType w:val="multilevel"/>
    <w:tmpl w:val="019AC54A"/>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22" w15:restartNumberingAfterBreak="0">
    <w:nsid w:val="61053ECB"/>
    <w:multiLevelType w:val="hybridMultilevel"/>
    <w:tmpl w:val="74A8B8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34A6CF5"/>
    <w:multiLevelType w:val="hybridMultilevel"/>
    <w:tmpl w:val="FAE4AF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5745C15"/>
    <w:multiLevelType w:val="hybridMultilevel"/>
    <w:tmpl w:val="F10AAC2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5FF2736"/>
    <w:multiLevelType w:val="hybridMultilevel"/>
    <w:tmpl w:val="71B6F24A"/>
    <w:lvl w:ilvl="0" w:tplc="6AA22310">
      <w:start w:val="1"/>
      <w:numFmt w:val="decimal"/>
      <w:lvlText w:val="%1."/>
      <w:lvlJc w:val="left"/>
      <w:pPr>
        <w:ind w:left="720" w:hanging="360"/>
      </w:pPr>
      <w:rPr>
        <w:rFonts w:hint="default"/>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D006581"/>
    <w:multiLevelType w:val="hybridMultilevel"/>
    <w:tmpl w:val="957A08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B3D1EBF"/>
    <w:multiLevelType w:val="hybridMultilevel"/>
    <w:tmpl w:val="792271E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7"/>
  </w:num>
  <w:num w:numId="4">
    <w:abstractNumId w:val="8"/>
  </w:num>
  <w:num w:numId="5">
    <w:abstractNumId w:val="20"/>
  </w:num>
  <w:num w:numId="6">
    <w:abstractNumId w:val="17"/>
  </w:num>
  <w:num w:numId="7">
    <w:abstractNumId w:val="2"/>
  </w:num>
  <w:num w:numId="8">
    <w:abstractNumId w:val="0"/>
  </w:num>
  <w:num w:numId="9">
    <w:abstractNumId w:val="13"/>
  </w:num>
  <w:num w:numId="10">
    <w:abstractNumId w:val="11"/>
  </w:num>
  <w:num w:numId="11">
    <w:abstractNumId w:val="22"/>
  </w:num>
  <w:num w:numId="12">
    <w:abstractNumId w:val="18"/>
  </w:num>
  <w:num w:numId="13">
    <w:abstractNumId w:val="23"/>
  </w:num>
  <w:num w:numId="14">
    <w:abstractNumId w:val="16"/>
  </w:num>
  <w:num w:numId="15">
    <w:abstractNumId w:val="26"/>
  </w:num>
  <w:num w:numId="16">
    <w:abstractNumId w:val="5"/>
  </w:num>
  <w:num w:numId="17">
    <w:abstractNumId w:val="21"/>
  </w:num>
  <w:num w:numId="18">
    <w:abstractNumId w:val="19"/>
  </w:num>
  <w:num w:numId="19">
    <w:abstractNumId w:val="9"/>
  </w:num>
  <w:num w:numId="20">
    <w:abstractNumId w:val="24"/>
  </w:num>
  <w:num w:numId="21">
    <w:abstractNumId w:val="14"/>
  </w:num>
  <w:num w:numId="22">
    <w:abstractNumId w:val="27"/>
  </w:num>
  <w:num w:numId="23">
    <w:abstractNumId w:val="4"/>
  </w:num>
  <w:num w:numId="24">
    <w:abstractNumId w:val="25"/>
  </w:num>
  <w:num w:numId="25">
    <w:abstractNumId w:val="10"/>
  </w:num>
  <w:num w:numId="26">
    <w:abstractNumId w:val="1"/>
  </w:num>
  <w:num w:numId="27">
    <w:abstractNumId w:val="12"/>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295"/>
    <w:rsid w:val="00001C3C"/>
    <w:rsid w:val="0000417C"/>
    <w:rsid w:val="00012404"/>
    <w:rsid w:val="00016062"/>
    <w:rsid w:val="000205FC"/>
    <w:rsid w:val="00030656"/>
    <w:rsid w:val="00040AFC"/>
    <w:rsid w:val="00044835"/>
    <w:rsid w:val="00052AAA"/>
    <w:rsid w:val="00053860"/>
    <w:rsid w:val="00054961"/>
    <w:rsid w:val="00055394"/>
    <w:rsid w:val="0006573F"/>
    <w:rsid w:val="00070C6F"/>
    <w:rsid w:val="00082190"/>
    <w:rsid w:val="00087E77"/>
    <w:rsid w:val="00097119"/>
    <w:rsid w:val="000A2015"/>
    <w:rsid w:val="000A4856"/>
    <w:rsid w:val="000A7FC9"/>
    <w:rsid w:val="000B1942"/>
    <w:rsid w:val="000B4C39"/>
    <w:rsid w:val="000D53E3"/>
    <w:rsid w:val="000D5B6D"/>
    <w:rsid w:val="000E3065"/>
    <w:rsid w:val="000F2F13"/>
    <w:rsid w:val="001021FC"/>
    <w:rsid w:val="001072E9"/>
    <w:rsid w:val="001075F9"/>
    <w:rsid w:val="00115F19"/>
    <w:rsid w:val="00121DC1"/>
    <w:rsid w:val="00122FFF"/>
    <w:rsid w:val="00131B41"/>
    <w:rsid w:val="00150978"/>
    <w:rsid w:val="0015759E"/>
    <w:rsid w:val="0017017B"/>
    <w:rsid w:val="00183F43"/>
    <w:rsid w:val="00197600"/>
    <w:rsid w:val="001A36BA"/>
    <w:rsid w:val="001A71D2"/>
    <w:rsid w:val="001B2FBA"/>
    <w:rsid w:val="001C5771"/>
    <w:rsid w:val="001D6093"/>
    <w:rsid w:val="001D70CC"/>
    <w:rsid w:val="001E70FD"/>
    <w:rsid w:val="001F1A6D"/>
    <w:rsid w:val="002200FD"/>
    <w:rsid w:val="00226508"/>
    <w:rsid w:val="0023644C"/>
    <w:rsid w:val="00236713"/>
    <w:rsid w:val="00236CCD"/>
    <w:rsid w:val="00240FED"/>
    <w:rsid w:val="00251507"/>
    <w:rsid w:val="002575AB"/>
    <w:rsid w:val="00264035"/>
    <w:rsid w:val="00264AB6"/>
    <w:rsid w:val="00271CA3"/>
    <w:rsid w:val="0027238F"/>
    <w:rsid w:val="00277F92"/>
    <w:rsid w:val="002B1757"/>
    <w:rsid w:val="002B24BA"/>
    <w:rsid w:val="002B639F"/>
    <w:rsid w:val="002D5E43"/>
    <w:rsid w:val="00301A5D"/>
    <w:rsid w:val="003056A5"/>
    <w:rsid w:val="003138BE"/>
    <w:rsid w:val="00315C2C"/>
    <w:rsid w:val="00317A45"/>
    <w:rsid w:val="0033579B"/>
    <w:rsid w:val="003402A5"/>
    <w:rsid w:val="00346A93"/>
    <w:rsid w:val="0035334C"/>
    <w:rsid w:val="00363B59"/>
    <w:rsid w:val="00363DA7"/>
    <w:rsid w:val="0037535D"/>
    <w:rsid w:val="0037593C"/>
    <w:rsid w:val="0037640D"/>
    <w:rsid w:val="0038302F"/>
    <w:rsid w:val="00393536"/>
    <w:rsid w:val="00394223"/>
    <w:rsid w:val="003A1042"/>
    <w:rsid w:val="003A626B"/>
    <w:rsid w:val="003B11BF"/>
    <w:rsid w:val="003B1833"/>
    <w:rsid w:val="003C2F98"/>
    <w:rsid w:val="003C5888"/>
    <w:rsid w:val="003E7880"/>
    <w:rsid w:val="003F09B8"/>
    <w:rsid w:val="003F0D8F"/>
    <w:rsid w:val="003F2784"/>
    <w:rsid w:val="003F63F5"/>
    <w:rsid w:val="00400D16"/>
    <w:rsid w:val="00401D1C"/>
    <w:rsid w:val="00407D6A"/>
    <w:rsid w:val="00412B03"/>
    <w:rsid w:val="00414971"/>
    <w:rsid w:val="00420AA0"/>
    <w:rsid w:val="004364B5"/>
    <w:rsid w:val="004377E3"/>
    <w:rsid w:val="0044334B"/>
    <w:rsid w:val="00452E29"/>
    <w:rsid w:val="00453033"/>
    <w:rsid w:val="004802E6"/>
    <w:rsid w:val="0048157A"/>
    <w:rsid w:val="004905E0"/>
    <w:rsid w:val="004A0F28"/>
    <w:rsid w:val="004A435D"/>
    <w:rsid w:val="004B5B74"/>
    <w:rsid w:val="004C1B01"/>
    <w:rsid w:val="004C3384"/>
    <w:rsid w:val="004D0B6C"/>
    <w:rsid w:val="004D576A"/>
    <w:rsid w:val="004D7970"/>
    <w:rsid w:val="004F199D"/>
    <w:rsid w:val="00501045"/>
    <w:rsid w:val="00501494"/>
    <w:rsid w:val="00512BB2"/>
    <w:rsid w:val="00515A2D"/>
    <w:rsid w:val="00520005"/>
    <w:rsid w:val="00531793"/>
    <w:rsid w:val="00542766"/>
    <w:rsid w:val="00557CF9"/>
    <w:rsid w:val="00560BA9"/>
    <w:rsid w:val="005656C5"/>
    <w:rsid w:val="00570C31"/>
    <w:rsid w:val="00570FAC"/>
    <w:rsid w:val="0058228E"/>
    <w:rsid w:val="005A1AEB"/>
    <w:rsid w:val="005A630A"/>
    <w:rsid w:val="005D76EF"/>
    <w:rsid w:val="005E17D2"/>
    <w:rsid w:val="005E75EA"/>
    <w:rsid w:val="005F70DD"/>
    <w:rsid w:val="006037AD"/>
    <w:rsid w:val="00605316"/>
    <w:rsid w:val="0065106C"/>
    <w:rsid w:val="00652761"/>
    <w:rsid w:val="00654AF6"/>
    <w:rsid w:val="006610DA"/>
    <w:rsid w:val="00680511"/>
    <w:rsid w:val="00693CFD"/>
    <w:rsid w:val="006A6A70"/>
    <w:rsid w:val="006B7996"/>
    <w:rsid w:val="006F1D8F"/>
    <w:rsid w:val="006F29D7"/>
    <w:rsid w:val="00706A68"/>
    <w:rsid w:val="00707F76"/>
    <w:rsid w:val="0071282F"/>
    <w:rsid w:val="00712EAB"/>
    <w:rsid w:val="007136A1"/>
    <w:rsid w:val="00725513"/>
    <w:rsid w:val="007315CA"/>
    <w:rsid w:val="0075224E"/>
    <w:rsid w:val="0076606C"/>
    <w:rsid w:val="00767645"/>
    <w:rsid w:val="007769E8"/>
    <w:rsid w:val="007821C2"/>
    <w:rsid w:val="00796D21"/>
    <w:rsid w:val="007A41D8"/>
    <w:rsid w:val="007B548C"/>
    <w:rsid w:val="007C639A"/>
    <w:rsid w:val="007D2A81"/>
    <w:rsid w:val="007D4285"/>
    <w:rsid w:val="007F1083"/>
    <w:rsid w:val="007F3FE7"/>
    <w:rsid w:val="00805CF9"/>
    <w:rsid w:val="00811693"/>
    <w:rsid w:val="00811FD7"/>
    <w:rsid w:val="00812F36"/>
    <w:rsid w:val="00817BA9"/>
    <w:rsid w:val="0082288B"/>
    <w:rsid w:val="0083082E"/>
    <w:rsid w:val="00841F2B"/>
    <w:rsid w:val="00842EF3"/>
    <w:rsid w:val="00845A0D"/>
    <w:rsid w:val="00851573"/>
    <w:rsid w:val="008517CD"/>
    <w:rsid w:val="008661BB"/>
    <w:rsid w:val="008757DB"/>
    <w:rsid w:val="0087591D"/>
    <w:rsid w:val="00876A5E"/>
    <w:rsid w:val="00882295"/>
    <w:rsid w:val="0089011A"/>
    <w:rsid w:val="00896F6F"/>
    <w:rsid w:val="00897A72"/>
    <w:rsid w:val="008A0326"/>
    <w:rsid w:val="008A0DFB"/>
    <w:rsid w:val="008A38DD"/>
    <w:rsid w:val="008A4189"/>
    <w:rsid w:val="008B253D"/>
    <w:rsid w:val="008B5819"/>
    <w:rsid w:val="008B6956"/>
    <w:rsid w:val="008C3571"/>
    <w:rsid w:val="008D0CF1"/>
    <w:rsid w:val="008D54B6"/>
    <w:rsid w:val="008F113B"/>
    <w:rsid w:val="008F1984"/>
    <w:rsid w:val="0090350B"/>
    <w:rsid w:val="00914C64"/>
    <w:rsid w:val="00915D4F"/>
    <w:rsid w:val="0092148F"/>
    <w:rsid w:val="00921B36"/>
    <w:rsid w:val="00925004"/>
    <w:rsid w:val="00941E1A"/>
    <w:rsid w:val="00944C45"/>
    <w:rsid w:val="00952E00"/>
    <w:rsid w:val="009539EF"/>
    <w:rsid w:val="00954F07"/>
    <w:rsid w:val="00963ABE"/>
    <w:rsid w:val="00973101"/>
    <w:rsid w:val="009743B9"/>
    <w:rsid w:val="009750E4"/>
    <w:rsid w:val="00976650"/>
    <w:rsid w:val="00982BB9"/>
    <w:rsid w:val="00985F3A"/>
    <w:rsid w:val="00992EDA"/>
    <w:rsid w:val="00995F96"/>
    <w:rsid w:val="009A6843"/>
    <w:rsid w:val="009B204C"/>
    <w:rsid w:val="009D12A2"/>
    <w:rsid w:val="009E0DC7"/>
    <w:rsid w:val="009E22E7"/>
    <w:rsid w:val="009E6CC3"/>
    <w:rsid w:val="009F1E1D"/>
    <w:rsid w:val="00A14348"/>
    <w:rsid w:val="00A22886"/>
    <w:rsid w:val="00A242A9"/>
    <w:rsid w:val="00A24EC8"/>
    <w:rsid w:val="00A25B95"/>
    <w:rsid w:val="00A34F99"/>
    <w:rsid w:val="00A356FB"/>
    <w:rsid w:val="00A37C7A"/>
    <w:rsid w:val="00A56B2F"/>
    <w:rsid w:val="00A70092"/>
    <w:rsid w:val="00A76473"/>
    <w:rsid w:val="00A76A97"/>
    <w:rsid w:val="00A81F7B"/>
    <w:rsid w:val="00A81F84"/>
    <w:rsid w:val="00A82DF9"/>
    <w:rsid w:val="00A92ED4"/>
    <w:rsid w:val="00AA132B"/>
    <w:rsid w:val="00AA168A"/>
    <w:rsid w:val="00AE03E5"/>
    <w:rsid w:val="00AE3932"/>
    <w:rsid w:val="00AE61E2"/>
    <w:rsid w:val="00AF3669"/>
    <w:rsid w:val="00AF40CA"/>
    <w:rsid w:val="00AF670A"/>
    <w:rsid w:val="00B06365"/>
    <w:rsid w:val="00B0680E"/>
    <w:rsid w:val="00B06EF3"/>
    <w:rsid w:val="00B13761"/>
    <w:rsid w:val="00B26358"/>
    <w:rsid w:val="00B30CAF"/>
    <w:rsid w:val="00B3574A"/>
    <w:rsid w:val="00B43E97"/>
    <w:rsid w:val="00B45009"/>
    <w:rsid w:val="00B51000"/>
    <w:rsid w:val="00B67662"/>
    <w:rsid w:val="00B72E2C"/>
    <w:rsid w:val="00B7729E"/>
    <w:rsid w:val="00B83DDC"/>
    <w:rsid w:val="00BA0715"/>
    <w:rsid w:val="00BA5A95"/>
    <w:rsid w:val="00BB064D"/>
    <w:rsid w:val="00BB3702"/>
    <w:rsid w:val="00BC2851"/>
    <w:rsid w:val="00BC33C0"/>
    <w:rsid w:val="00BC6B66"/>
    <w:rsid w:val="00BD20FD"/>
    <w:rsid w:val="00BD232C"/>
    <w:rsid w:val="00BD285B"/>
    <w:rsid w:val="00BD4C82"/>
    <w:rsid w:val="00BD574D"/>
    <w:rsid w:val="00BD683B"/>
    <w:rsid w:val="00BD7FF0"/>
    <w:rsid w:val="00BF5A9C"/>
    <w:rsid w:val="00C033C3"/>
    <w:rsid w:val="00C1539B"/>
    <w:rsid w:val="00C23307"/>
    <w:rsid w:val="00C31AA5"/>
    <w:rsid w:val="00C3285F"/>
    <w:rsid w:val="00C34FFA"/>
    <w:rsid w:val="00C455DA"/>
    <w:rsid w:val="00C46F21"/>
    <w:rsid w:val="00C61A7F"/>
    <w:rsid w:val="00C6260B"/>
    <w:rsid w:val="00C64239"/>
    <w:rsid w:val="00C7594A"/>
    <w:rsid w:val="00C801A3"/>
    <w:rsid w:val="00C91E82"/>
    <w:rsid w:val="00C93F91"/>
    <w:rsid w:val="00C940D7"/>
    <w:rsid w:val="00CA105B"/>
    <w:rsid w:val="00CA329D"/>
    <w:rsid w:val="00CC00FD"/>
    <w:rsid w:val="00CC30A1"/>
    <w:rsid w:val="00CD5430"/>
    <w:rsid w:val="00CD6920"/>
    <w:rsid w:val="00CE72CD"/>
    <w:rsid w:val="00D03D48"/>
    <w:rsid w:val="00D12436"/>
    <w:rsid w:val="00D13ABB"/>
    <w:rsid w:val="00D1655E"/>
    <w:rsid w:val="00D16AC8"/>
    <w:rsid w:val="00D20CF2"/>
    <w:rsid w:val="00D33670"/>
    <w:rsid w:val="00D44067"/>
    <w:rsid w:val="00D44715"/>
    <w:rsid w:val="00D601AD"/>
    <w:rsid w:val="00D812D8"/>
    <w:rsid w:val="00D82D95"/>
    <w:rsid w:val="00D85F0B"/>
    <w:rsid w:val="00DA1D95"/>
    <w:rsid w:val="00DB1F05"/>
    <w:rsid w:val="00DB27FC"/>
    <w:rsid w:val="00DB43BC"/>
    <w:rsid w:val="00DB546C"/>
    <w:rsid w:val="00DC01FB"/>
    <w:rsid w:val="00DC2ECA"/>
    <w:rsid w:val="00DD718D"/>
    <w:rsid w:val="00DF0D92"/>
    <w:rsid w:val="00DF24A3"/>
    <w:rsid w:val="00E03310"/>
    <w:rsid w:val="00E13A8D"/>
    <w:rsid w:val="00E202B0"/>
    <w:rsid w:val="00E2380E"/>
    <w:rsid w:val="00E26621"/>
    <w:rsid w:val="00E31752"/>
    <w:rsid w:val="00E35493"/>
    <w:rsid w:val="00E36B0A"/>
    <w:rsid w:val="00E40FB6"/>
    <w:rsid w:val="00E42299"/>
    <w:rsid w:val="00E47370"/>
    <w:rsid w:val="00E47C0E"/>
    <w:rsid w:val="00E545FD"/>
    <w:rsid w:val="00E655FF"/>
    <w:rsid w:val="00E71A2C"/>
    <w:rsid w:val="00E75667"/>
    <w:rsid w:val="00E76F8F"/>
    <w:rsid w:val="00E8166F"/>
    <w:rsid w:val="00E900B5"/>
    <w:rsid w:val="00E91A48"/>
    <w:rsid w:val="00EB09CC"/>
    <w:rsid w:val="00EB113B"/>
    <w:rsid w:val="00EC6122"/>
    <w:rsid w:val="00ED175A"/>
    <w:rsid w:val="00ED25D1"/>
    <w:rsid w:val="00ED7EAF"/>
    <w:rsid w:val="00EE2FFC"/>
    <w:rsid w:val="00EE3794"/>
    <w:rsid w:val="00EE3D1E"/>
    <w:rsid w:val="00EE48E0"/>
    <w:rsid w:val="00EF6E75"/>
    <w:rsid w:val="00F21939"/>
    <w:rsid w:val="00F26B5B"/>
    <w:rsid w:val="00F33A95"/>
    <w:rsid w:val="00F357B2"/>
    <w:rsid w:val="00F47ACE"/>
    <w:rsid w:val="00F55D54"/>
    <w:rsid w:val="00F766A8"/>
    <w:rsid w:val="00F80C81"/>
    <w:rsid w:val="00F873FC"/>
    <w:rsid w:val="00F96988"/>
    <w:rsid w:val="00FB1D05"/>
    <w:rsid w:val="00FB2115"/>
    <w:rsid w:val="00FB4654"/>
    <w:rsid w:val="00FC3F76"/>
    <w:rsid w:val="00FC4984"/>
    <w:rsid w:val="00FE4209"/>
    <w:rsid w:val="00FF626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D5CD980-3CA3-40B6-ADAB-A466D6524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aramond" w:eastAsiaTheme="minorHAnsi" w:hAnsi="Garamond"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Standaard">
    <w:name w:val="Normal"/>
    <w:qFormat/>
    <w:rsid w:val="00D43F2F"/>
    <w:rPr>
      <w:rFonts w:eastAsia="Garamond" w:cs="Garamond"/>
    </w:rPr>
  </w:style>
  <w:style w:type="paragraph" w:styleId="Kop1">
    <w:name w:val="heading 1"/>
    <w:basedOn w:val="Standaard"/>
    <w:next w:val="Standaard"/>
    <w:link w:val="Kop1Char"/>
    <w:uiPriority w:val="9"/>
    <w:qFormat/>
    <w:rsid w:val="005539D8"/>
    <w:pPr>
      <w:keepNext/>
      <w:keepLines/>
      <w:spacing w:before="240" w:after="60"/>
      <w:outlineLvl w:val="0"/>
    </w:pPr>
    <w:rPr>
      <w:rFonts w:ascii="Gill Sans MT" w:eastAsia="Gill Sans MT" w:hAnsi="Gill Sans MT" w:cs="Gill Sans MT"/>
      <w:b/>
      <w:color w:val="000000"/>
      <w:spacing w:val="20"/>
      <w:sz w:val="32"/>
    </w:rPr>
  </w:style>
  <w:style w:type="paragraph" w:styleId="Kop2">
    <w:name w:val="heading 2"/>
    <w:basedOn w:val="Standaard"/>
    <w:next w:val="Standaard"/>
    <w:link w:val="Kop2Char"/>
    <w:uiPriority w:val="9"/>
    <w:qFormat/>
    <w:rsid w:val="002913C0"/>
    <w:pPr>
      <w:keepNext/>
      <w:keepLines/>
      <w:spacing w:before="240" w:after="60"/>
      <w:outlineLvl w:val="1"/>
    </w:pPr>
    <w:rPr>
      <w:rFonts w:ascii="Gill Sans MT" w:eastAsia="Gill Sans MT" w:hAnsi="Gill Sans MT" w:cs="Gill Sans MT"/>
      <w:b/>
      <w:spacing w:val="20"/>
      <w:sz w:val="28"/>
    </w:rPr>
  </w:style>
  <w:style w:type="paragraph" w:styleId="Kop3">
    <w:name w:val="heading 3"/>
    <w:basedOn w:val="Standaard"/>
    <w:next w:val="Standaard"/>
    <w:link w:val="Kop3Char"/>
    <w:uiPriority w:val="9"/>
    <w:qFormat/>
    <w:rsid w:val="00B754BD"/>
    <w:pPr>
      <w:keepNext/>
      <w:keepLines/>
      <w:spacing w:before="240" w:after="60"/>
      <w:outlineLvl w:val="2"/>
    </w:pPr>
    <w:rPr>
      <w:rFonts w:ascii="Gill Sans MT" w:eastAsia="Gill Sans MT" w:hAnsi="Gill Sans MT" w:cs="Gill Sans MT"/>
      <w:b/>
      <w:spacing w:val="20"/>
    </w:rPr>
  </w:style>
  <w:style w:type="paragraph" w:styleId="Kop4">
    <w:name w:val="heading 4"/>
    <w:basedOn w:val="Standaard"/>
    <w:next w:val="Standaard"/>
    <w:link w:val="Kop4Char"/>
    <w:uiPriority w:val="9"/>
    <w:semiHidden/>
    <w:rsid w:val="00B754BD"/>
    <w:pPr>
      <w:keepNext/>
      <w:keepLines/>
      <w:spacing w:before="200"/>
      <w:outlineLvl w:val="3"/>
    </w:pPr>
    <w:rPr>
      <w:rFonts w:ascii="Gill Sans MT" w:eastAsia="Gill Sans MT" w:hAnsi="Gill Sans MT" w:cs="Gill Sans MT"/>
      <w:b/>
      <w:spacing w:val="20"/>
      <w:sz w:val="20"/>
    </w:rPr>
  </w:style>
  <w:style w:type="paragraph" w:styleId="Kop5">
    <w:name w:val="heading 5"/>
    <w:basedOn w:val="Standaard"/>
    <w:next w:val="Standaard"/>
    <w:link w:val="Kop5Char"/>
    <w:uiPriority w:val="9"/>
    <w:semiHidden/>
    <w:rsid w:val="00E4292A"/>
    <w:pPr>
      <w:keepNext/>
      <w:keepLines/>
      <w:spacing w:before="200"/>
      <w:outlineLvl w:val="4"/>
    </w:pPr>
    <w:rPr>
      <w:rFonts w:ascii="Gill Sans MT" w:eastAsia="Gill Sans MT" w:hAnsi="Gill Sans MT" w:cs="Gill Sans MT"/>
      <w:b/>
      <w:spacing w:val="20"/>
      <w:sz w:val="16"/>
    </w:rPr>
  </w:style>
  <w:style w:type="paragraph" w:styleId="Kop6">
    <w:name w:val="heading 6"/>
    <w:basedOn w:val="Standaard"/>
    <w:next w:val="Standaard"/>
    <w:uiPriority w:val="9"/>
    <w:semiHidden/>
    <w:unhideWhenUsed/>
    <w:qFormat/>
    <w:rsid w:val="00EF7B96"/>
    <w:pPr>
      <w:keepNext/>
      <w:keepLines/>
      <w:spacing w:before="200"/>
      <w:outlineLvl w:val="5"/>
    </w:pPr>
    <w:rPr>
      <w:rFonts w:ascii="Arial" w:eastAsia="Arial" w:hAnsi="Arial" w:cs="Arial"/>
      <w:spacing w:val="20"/>
      <w:sz w:val="1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539D8"/>
    <w:rPr>
      <w:rFonts w:ascii="Gill Sans MT" w:eastAsiaTheme="majorEastAsia" w:hAnsi="Gill Sans MT" w:cstheme="majorBidi"/>
      <w:b/>
      <w:bCs/>
      <w:kern w:val="32"/>
      <w:sz w:val="36"/>
      <w:szCs w:val="28"/>
    </w:rPr>
  </w:style>
  <w:style w:type="character" w:customStyle="1" w:styleId="Kop2Char">
    <w:name w:val="Kop 2 Char"/>
    <w:basedOn w:val="Standaardalinea-lettertype"/>
    <w:link w:val="Kop2"/>
    <w:uiPriority w:val="9"/>
    <w:rsid w:val="00667EFD"/>
    <w:rPr>
      <w:rFonts w:ascii="Gill Sans MT" w:eastAsiaTheme="majorEastAsia" w:hAnsi="Gill Sans MT" w:cstheme="majorBidi"/>
      <w:b/>
      <w:bCs/>
      <w:i/>
      <w:kern w:val="32"/>
      <w:sz w:val="32"/>
      <w:szCs w:val="26"/>
    </w:rPr>
  </w:style>
  <w:style w:type="character" w:customStyle="1" w:styleId="Kop3Char">
    <w:name w:val="Kop 3 Char"/>
    <w:basedOn w:val="Standaardalinea-lettertype"/>
    <w:link w:val="Kop3"/>
    <w:uiPriority w:val="9"/>
    <w:rsid w:val="00667EFD"/>
    <w:rPr>
      <w:rFonts w:ascii="Gill Sans MT" w:eastAsiaTheme="majorEastAsia" w:hAnsi="Gill Sans MT" w:cstheme="majorBidi"/>
      <w:b/>
      <w:bCs/>
      <w:kern w:val="32"/>
      <w:sz w:val="28"/>
    </w:rPr>
  </w:style>
  <w:style w:type="character" w:customStyle="1" w:styleId="Kop4Char">
    <w:name w:val="Kop 4 Char"/>
    <w:basedOn w:val="Standaardalinea-lettertype"/>
    <w:link w:val="Kop4"/>
    <w:uiPriority w:val="9"/>
    <w:semiHidden/>
    <w:rsid w:val="00667EFD"/>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667EFD"/>
    <w:rPr>
      <w:rFonts w:asciiTheme="majorHAnsi" w:eastAsiaTheme="majorEastAsia" w:hAnsiTheme="majorHAnsi" w:cstheme="majorBidi"/>
      <w:color w:val="243F60" w:themeColor="accent1" w:themeShade="7F"/>
    </w:rPr>
  </w:style>
  <w:style w:type="paragraph" w:styleId="Koptekst">
    <w:name w:val="header"/>
    <w:basedOn w:val="Standaard"/>
    <w:link w:val="KoptekstChar"/>
    <w:uiPriority w:val="99"/>
    <w:rsid w:val="00C75B1D"/>
    <w:pPr>
      <w:tabs>
        <w:tab w:val="center" w:pos="4536"/>
        <w:tab w:val="right" w:pos="9072"/>
      </w:tabs>
    </w:pPr>
  </w:style>
  <w:style w:type="character" w:customStyle="1" w:styleId="KoptekstChar">
    <w:name w:val="Koptekst Char"/>
    <w:basedOn w:val="Standaardalinea-lettertype"/>
    <w:link w:val="Koptekst"/>
    <w:uiPriority w:val="99"/>
    <w:rsid w:val="00667EFD"/>
  </w:style>
  <w:style w:type="paragraph" w:styleId="Voettekst">
    <w:name w:val="footer"/>
    <w:basedOn w:val="Standaard"/>
    <w:link w:val="VoettekstChar"/>
    <w:uiPriority w:val="99"/>
    <w:rsid w:val="00C75B1D"/>
    <w:pPr>
      <w:tabs>
        <w:tab w:val="center" w:pos="4536"/>
        <w:tab w:val="right" w:pos="9072"/>
      </w:tabs>
    </w:pPr>
  </w:style>
  <w:style w:type="character" w:customStyle="1" w:styleId="VoettekstChar">
    <w:name w:val="Voettekst Char"/>
    <w:basedOn w:val="Standaardalinea-lettertype"/>
    <w:link w:val="Voettekst"/>
    <w:uiPriority w:val="99"/>
    <w:rsid w:val="00667EFD"/>
  </w:style>
  <w:style w:type="paragraph" w:styleId="Lijstalinea">
    <w:name w:val="List Paragraph"/>
    <w:basedOn w:val="Standaard"/>
    <w:uiPriority w:val="34"/>
    <w:qFormat/>
    <w:rsid w:val="000E1DD7"/>
    <w:pPr>
      <w:ind w:left="720"/>
      <w:contextualSpacing/>
    </w:pPr>
  </w:style>
  <w:style w:type="paragraph" w:styleId="Ballontekst">
    <w:name w:val="Balloon Text"/>
    <w:basedOn w:val="Standaard"/>
    <w:link w:val="BallontekstChar"/>
    <w:uiPriority w:val="99"/>
    <w:semiHidden/>
    <w:unhideWhenUsed/>
    <w:rsid w:val="000E1DD7"/>
    <w:rPr>
      <w:rFonts w:ascii="Tahoma" w:hAnsi="Tahoma" w:cs="Tahoma"/>
      <w:sz w:val="16"/>
      <w:szCs w:val="16"/>
    </w:rPr>
  </w:style>
  <w:style w:type="character" w:customStyle="1" w:styleId="BallontekstChar">
    <w:name w:val="Ballontekst Char"/>
    <w:basedOn w:val="Standaardalinea-lettertype"/>
    <w:link w:val="Ballontekst"/>
    <w:uiPriority w:val="99"/>
    <w:semiHidden/>
    <w:rsid w:val="000E1DD7"/>
    <w:rPr>
      <w:rFonts w:ascii="Tahoma" w:hAnsi="Tahoma" w:cs="Tahoma"/>
      <w:sz w:val="16"/>
      <w:szCs w:val="16"/>
    </w:rPr>
  </w:style>
  <w:style w:type="table" w:styleId="Tabelraster">
    <w:name w:val="Table Grid"/>
    <w:basedOn w:val="Standaardtabel"/>
    <w:uiPriority w:val="59"/>
    <w:rsid w:val="002063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opsomteken">
    <w:name w:val="List Bullet"/>
    <w:basedOn w:val="Standaard"/>
    <w:rsid w:val="00EF7B96"/>
    <w:pPr>
      <w:numPr>
        <w:numId w:val="3"/>
      </w:numPr>
      <w:spacing w:before="240"/>
    </w:pPr>
  </w:style>
  <w:style w:type="paragraph" w:styleId="Lijstnummering">
    <w:name w:val="List Number"/>
    <w:basedOn w:val="Standaard"/>
    <w:rsid w:val="00EF7B96"/>
    <w:pPr>
      <w:numPr>
        <w:numId w:val="4"/>
      </w:numPr>
      <w:spacing w:before="200"/>
    </w:pPr>
  </w:style>
  <w:style w:type="numbering" w:customStyle="1" w:styleId="Geenlijst1">
    <w:name w:val="Geen lijst1"/>
    <w:next w:val="Geenlijst"/>
    <w:uiPriority w:val="99"/>
    <w:semiHidden/>
    <w:unhideWhenUsed/>
    <w:rsid w:val="00BF5A9C"/>
  </w:style>
  <w:style w:type="character" w:styleId="Hyperlink">
    <w:name w:val="Hyperlink"/>
    <w:basedOn w:val="Standaardalinea-lettertype"/>
    <w:unhideWhenUsed/>
    <w:rsid w:val="00BF5A9C"/>
    <w:rPr>
      <w:color w:val="0000FF" w:themeColor="hyperlink"/>
      <w:u w:val="single"/>
    </w:rPr>
  </w:style>
  <w:style w:type="character" w:styleId="Onopgelostemelding">
    <w:name w:val="Unresolved Mention"/>
    <w:basedOn w:val="Standaardalinea-lettertype"/>
    <w:uiPriority w:val="99"/>
    <w:unhideWhenUsed/>
    <w:rsid w:val="00BF5A9C"/>
    <w:rPr>
      <w:color w:val="605E5C"/>
      <w:shd w:val="clear" w:color="auto" w:fill="E1DFDD"/>
    </w:rPr>
  </w:style>
  <w:style w:type="paragraph" w:styleId="Voetnoottekst">
    <w:name w:val="footnote text"/>
    <w:basedOn w:val="Standaard"/>
    <w:link w:val="VoetnoottekstChar"/>
    <w:uiPriority w:val="99"/>
    <w:semiHidden/>
    <w:unhideWhenUsed/>
    <w:rsid w:val="00BF5A9C"/>
    <w:rPr>
      <w:rFonts w:eastAsiaTheme="minorHAnsi" w:cstheme="minorBidi"/>
      <w:sz w:val="20"/>
      <w:szCs w:val="20"/>
    </w:rPr>
  </w:style>
  <w:style w:type="character" w:customStyle="1" w:styleId="VoetnoottekstChar">
    <w:name w:val="Voetnoottekst Char"/>
    <w:basedOn w:val="Standaardalinea-lettertype"/>
    <w:link w:val="Voetnoottekst"/>
    <w:uiPriority w:val="99"/>
    <w:semiHidden/>
    <w:rsid w:val="00BF5A9C"/>
    <w:rPr>
      <w:sz w:val="20"/>
      <w:szCs w:val="20"/>
    </w:rPr>
  </w:style>
  <w:style w:type="character" w:styleId="Voetnootmarkering">
    <w:name w:val="footnote reference"/>
    <w:basedOn w:val="Standaardalinea-lettertype"/>
    <w:uiPriority w:val="99"/>
    <w:semiHidden/>
    <w:unhideWhenUsed/>
    <w:rsid w:val="00BF5A9C"/>
    <w:rPr>
      <w:vertAlign w:val="superscript"/>
    </w:rPr>
  </w:style>
  <w:style w:type="character" w:styleId="Nadruk">
    <w:name w:val="Emphasis"/>
    <w:basedOn w:val="Standaardalinea-lettertype"/>
    <w:uiPriority w:val="20"/>
    <w:qFormat/>
    <w:rsid w:val="00BF5A9C"/>
    <w:rPr>
      <w:i/>
      <w:iCs/>
    </w:rPr>
  </w:style>
  <w:style w:type="paragraph" w:styleId="Normaalweb">
    <w:name w:val="Normal (Web)"/>
    <w:basedOn w:val="Standaard"/>
    <w:uiPriority w:val="99"/>
    <w:unhideWhenUsed/>
    <w:rsid w:val="00BF5A9C"/>
    <w:pPr>
      <w:spacing w:before="100" w:beforeAutospacing="1" w:after="100" w:afterAutospacing="1"/>
    </w:pPr>
    <w:rPr>
      <w:rFonts w:ascii="Calibri" w:eastAsiaTheme="minorHAnsi" w:hAnsi="Calibri" w:cs="Calibri"/>
      <w:sz w:val="22"/>
      <w:szCs w:val="22"/>
      <w:lang w:eastAsia="nl-NL"/>
    </w:rPr>
  </w:style>
  <w:style w:type="paragraph" w:customStyle="1" w:styleId="Default">
    <w:name w:val="Default"/>
    <w:rsid w:val="008B253D"/>
    <w:pPr>
      <w:autoSpaceDE w:val="0"/>
      <w:autoSpaceDN w:val="0"/>
      <w:adjustRightInd w:val="0"/>
    </w:pPr>
    <w:rPr>
      <w:rFonts w:cs="Garamond"/>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3805">
      <w:bodyDiv w:val="1"/>
      <w:marLeft w:val="0"/>
      <w:marRight w:val="0"/>
      <w:marTop w:val="0"/>
      <w:marBottom w:val="0"/>
      <w:divBdr>
        <w:top w:val="none" w:sz="0" w:space="0" w:color="auto"/>
        <w:left w:val="none" w:sz="0" w:space="0" w:color="auto"/>
        <w:bottom w:val="none" w:sz="0" w:space="0" w:color="auto"/>
        <w:right w:val="none" w:sz="0" w:space="0" w:color="auto"/>
      </w:divBdr>
    </w:div>
    <w:div w:id="533150384">
      <w:bodyDiv w:val="1"/>
      <w:marLeft w:val="0"/>
      <w:marRight w:val="0"/>
      <w:marTop w:val="0"/>
      <w:marBottom w:val="0"/>
      <w:divBdr>
        <w:top w:val="none" w:sz="0" w:space="0" w:color="auto"/>
        <w:left w:val="none" w:sz="0" w:space="0" w:color="auto"/>
        <w:bottom w:val="none" w:sz="0" w:space="0" w:color="auto"/>
        <w:right w:val="none" w:sz="0" w:space="0" w:color="auto"/>
      </w:divBdr>
    </w:div>
    <w:div w:id="1056585330">
      <w:bodyDiv w:val="1"/>
      <w:marLeft w:val="0"/>
      <w:marRight w:val="0"/>
      <w:marTop w:val="0"/>
      <w:marBottom w:val="0"/>
      <w:divBdr>
        <w:top w:val="none" w:sz="0" w:space="0" w:color="auto"/>
        <w:left w:val="none" w:sz="0" w:space="0" w:color="auto"/>
        <w:bottom w:val="none" w:sz="0" w:space="0" w:color="auto"/>
        <w:right w:val="none" w:sz="0" w:space="0" w:color="auto"/>
      </w:divBdr>
    </w:div>
    <w:div w:id="1980529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wijinvught" TargetMode="External"/><Relationship Id="rId20" Type="http://schemas.openxmlformats.org/officeDocument/2006/relationships/image" Target="media/image7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0.jpg"/><Relationship Id="rId23" Type="http://schemas.openxmlformats.org/officeDocument/2006/relationships/footer" Target="footer1.xml"/><Relationship Id="rId10" Type="http://schemas.openxmlformats.org/officeDocument/2006/relationships/image" Target="media/image10.emf"/><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0.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angepast">
      <a:majorFont>
        <a:latin typeface="Gill Sans MT"/>
        <a:ea typeface=""/>
        <a:cs typeface=""/>
      </a:majorFont>
      <a:minorFont>
        <a:latin typeface="Garamond"/>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4EC34-F725-4E8F-9171-F895FDF8F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7298</Words>
  <Characters>40144</Characters>
  <Application>Microsoft Office Word</Application>
  <DocSecurity>0</DocSecurity>
  <Lines>334</Lines>
  <Paragraphs>94</Paragraphs>
  <ScaleCrop>false</ScaleCrop>
  <HeadingPairs>
    <vt:vector size="2" baseType="variant">
      <vt:variant>
        <vt:lpstr>Titel</vt:lpstr>
      </vt:variant>
      <vt:variant>
        <vt:i4>1</vt:i4>
      </vt:variant>
    </vt:vector>
  </HeadingPairs>
  <TitlesOfParts>
    <vt:vector size="1" baseType="lpstr">
      <vt:lpstr>sjabloon</vt:lpstr>
    </vt:vector>
  </TitlesOfParts>
  <Company/>
  <LinksUpToDate>false</LinksUpToDate>
  <CharactersWithSpaces>47348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sjabloon</dc:title>
  <dc:creator>Bresser, Rita de de</dc:creator>
  <cp:lastModifiedBy>Bakker, Daniëlle</cp:lastModifiedBy>
  <cp:revision>2</cp:revision>
  <dcterms:created xsi:type="dcterms:W3CDTF">2022-06-10T07:16:00Z</dcterms:created>
  <dcterms:modified xsi:type="dcterms:W3CDTF">2022-06-10T07:16:00Z</dcterms:modified>
</cp:coreProperties>
</file>